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911" w:rsidRDefault="00F96911" w:rsidP="00F96911">
      <w:pPr>
        <w:ind w:left="9072" w:firstLine="0"/>
        <w:jc w:val="left"/>
        <w:rPr>
          <w:szCs w:val="24"/>
        </w:rPr>
      </w:pPr>
      <w:r>
        <w:rPr>
          <w:szCs w:val="24"/>
        </w:rPr>
        <w:t>Приложение №4 к решению заседания Комиссии по разработке территориальной программы обязател</w:t>
      </w:r>
      <w:r>
        <w:rPr>
          <w:szCs w:val="24"/>
        </w:rPr>
        <w:t>ь</w:t>
      </w:r>
      <w:r>
        <w:rPr>
          <w:szCs w:val="24"/>
        </w:rPr>
        <w:t>ного  медицинского страхования в Санкт-Петербурге от 31.03.2023 №3</w:t>
      </w:r>
    </w:p>
    <w:p w:rsidR="00F96911" w:rsidRDefault="00F96911" w:rsidP="00F96911"/>
    <w:p w:rsidR="008046D7" w:rsidRPr="00743014" w:rsidRDefault="008046D7" w:rsidP="008046D7">
      <w:pPr>
        <w:jc w:val="center"/>
        <w:rPr>
          <w:b/>
          <w:color w:val="000000"/>
          <w:sz w:val="22"/>
          <w:szCs w:val="22"/>
        </w:rPr>
      </w:pPr>
      <w:r w:rsidRPr="00743014">
        <w:rPr>
          <w:b/>
          <w:color w:val="000000"/>
          <w:sz w:val="22"/>
          <w:szCs w:val="22"/>
        </w:rPr>
        <w:t xml:space="preserve">Показатели </w:t>
      </w:r>
    </w:p>
    <w:p w:rsidR="008046D7" w:rsidRPr="00743014" w:rsidRDefault="008046D7" w:rsidP="008046D7">
      <w:pPr>
        <w:jc w:val="center"/>
        <w:rPr>
          <w:b/>
          <w:color w:val="000000"/>
          <w:sz w:val="22"/>
          <w:szCs w:val="22"/>
        </w:rPr>
      </w:pPr>
      <w:r w:rsidRPr="00743014">
        <w:rPr>
          <w:b/>
          <w:color w:val="000000"/>
          <w:sz w:val="22"/>
          <w:szCs w:val="22"/>
        </w:rPr>
        <w:t xml:space="preserve">эффективности деятельности медицинских организаций, оказывающих специализированную, </w:t>
      </w:r>
    </w:p>
    <w:p w:rsidR="00743014" w:rsidRPr="00743014" w:rsidRDefault="008046D7" w:rsidP="008046D7">
      <w:pPr>
        <w:jc w:val="center"/>
        <w:rPr>
          <w:b/>
          <w:color w:val="000000"/>
          <w:sz w:val="22"/>
          <w:szCs w:val="22"/>
        </w:rPr>
      </w:pPr>
      <w:r w:rsidRPr="00743014">
        <w:rPr>
          <w:b/>
          <w:color w:val="000000"/>
          <w:sz w:val="22"/>
          <w:szCs w:val="22"/>
        </w:rPr>
        <w:t>в том числе высокотехнологичную, медицинскую помощь пациентам</w:t>
      </w:r>
      <w:r w:rsidR="006C5FC6" w:rsidRPr="00743014">
        <w:rPr>
          <w:b/>
          <w:color w:val="000000"/>
          <w:sz w:val="22"/>
          <w:szCs w:val="22"/>
        </w:rPr>
        <w:t xml:space="preserve"> </w:t>
      </w:r>
      <w:r w:rsidR="008264FD">
        <w:rPr>
          <w:b/>
          <w:color w:val="000000"/>
          <w:sz w:val="22"/>
          <w:szCs w:val="22"/>
        </w:rPr>
        <w:t>младше</w:t>
      </w:r>
      <w:r w:rsidR="006C5FC6" w:rsidRPr="00743014">
        <w:rPr>
          <w:b/>
          <w:color w:val="000000"/>
          <w:sz w:val="22"/>
          <w:szCs w:val="22"/>
        </w:rPr>
        <w:t xml:space="preserve"> 18-ти лет</w:t>
      </w:r>
      <w:r w:rsidRPr="00743014">
        <w:rPr>
          <w:b/>
          <w:color w:val="000000"/>
          <w:sz w:val="22"/>
          <w:szCs w:val="22"/>
        </w:rPr>
        <w:t xml:space="preserve"> </w:t>
      </w:r>
    </w:p>
    <w:p w:rsidR="00743014" w:rsidRPr="00743014" w:rsidRDefault="008046D7" w:rsidP="008046D7">
      <w:pPr>
        <w:jc w:val="center"/>
        <w:rPr>
          <w:b/>
          <w:color w:val="000000"/>
          <w:sz w:val="22"/>
          <w:szCs w:val="22"/>
        </w:rPr>
      </w:pPr>
      <w:r w:rsidRPr="00743014">
        <w:rPr>
          <w:b/>
          <w:color w:val="000000"/>
          <w:sz w:val="22"/>
          <w:szCs w:val="22"/>
        </w:rPr>
        <w:t xml:space="preserve">с </w:t>
      </w:r>
      <w:r w:rsidR="008264FD">
        <w:rPr>
          <w:b/>
          <w:color w:val="000000"/>
          <w:sz w:val="22"/>
          <w:szCs w:val="22"/>
        </w:rPr>
        <w:t xml:space="preserve">онкогематологическими </w:t>
      </w:r>
      <w:r w:rsidRPr="00743014">
        <w:rPr>
          <w:b/>
          <w:color w:val="000000"/>
          <w:sz w:val="22"/>
          <w:szCs w:val="22"/>
        </w:rPr>
        <w:t xml:space="preserve">заболеваниями в стационарных условиях и в условиях дневного стационара, </w:t>
      </w:r>
    </w:p>
    <w:p w:rsidR="008046D7" w:rsidRPr="00743014" w:rsidRDefault="008046D7" w:rsidP="008046D7">
      <w:pPr>
        <w:jc w:val="center"/>
        <w:rPr>
          <w:b/>
          <w:color w:val="000000"/>
          <w:sz w:val="22"/>
          <w:szCs w:val="22"/>
        </w:rPr>
      </w:pPr>
      <w:r w:rsidRPr="00743014">
        <w:rPr>
          <w:b/>
          <w:color w:val="000000"/>
          <w:sz w:val="22"/>
          <w:szCs w:val="22"/>
        </w:rPr>
        <w:t xml:space="preserve">включая показатели, позволяющие провести оценку возможности реализации заявленных медицинской организацией </w:t>
      </w:r>
    </w:p>
    <w:p w:rsidR="008046D7" w:rsidRPr="00743014" w:rsidRDefault="008046D7" w:rsidP="008046D7">
      <w:pPr>
        <w:jc w:val="center"/>
        <w:rPr>
          <w:color w:val="000000"/>
          <w:sz w:val="22"/>
          <w:szCs w:val="22"/>
        </w:rPr>
      </w:pPr>
      <w:r w:rsidRPr="00743014">
        <w:rPr>
          <w:b/>
          <w:color w:val="000000"/>
          <w:sz w:val="22"/>
          <w:szCs w:val="22"/>
        </w:rPr>
        <w:t>объемов медицинской помощи</w:t>
      </w:r>
      <w:r w:rsidRPr="00743014">
        <w:rPr>
          <w:color w:val="000000"/>
          <w:sz w:val="22"/>
          <w:szCs w:val="22"/>
        </w:rPr>
        <w:t xml:space="preserve"> </w:t>
      </w:r>
    </w:p>
    <w:p w:rsidR="008046D7" w:rsidRDefault="008046D7" w:rsidP="005C729C">
      <w:pPr>
        <w:suppressAutoHyphens/>
        <w:ind w:firstLine="0"/>
        <w:rPr>
          <w:b/>
        </w:rPr>
      </w:pPr>
    </w:p>
    <w:p w:rsidR="00FA4E3D" w:rsidRPr="007522EF" w:rsidRDefault="005B4525" w:rsidP="00FA4E3D">
      <w:pPr>
        <w:pStyle w:val="af"/>
        <w:numPr>
          <w:ilvl w:val="0"/>
          <w:numId w:val="1"/>
        </w:numPr>
        <w:suppressAutoHyphens/>
        <w:jc w:val="center"/>
        <w:rPr>
          <w:b/>
          <w:sz w:val="22"/>
          <w:szCs w:val="22"/>
        </w:rPr>
      </w:pPr>
      <w:r w:rsidRPr="007522EF">
        <w:rPr>
          <w:b/>
          <w:sz w:val="22"/>
          <w:szCs w:val="22"/>
        </w:rPr>
        <w:t>Общие критерии</w:t>
      </w:r>
    </w:p>
    <w:p w:rsidR="00FA4E3D" w:rsidRPr="007522EF" w:rsidRDefault="008046D7" w:rsidP="00FA4E3D">
      <w:pPr>
        <w:pStyle w:val="af"/>
        <w:suppressAutoHyphens/>
        <w:ind w:firstLine="0"/>
        <w:jc w:val="center"/>
        <w:rPr>
          <w:b/>
          <w:sz w:val="22"/>
          <w:szCs w:val="22"/>
        </w:rPr>
      </w:pPr>
      <w:r w:rsidRPr="007522EF">
        <w:rPr>
          <w:b/>
          <w:sz w:val="22"/>
          <w:szCs w:val="22"/>
        </w:rPr>
        <w:t>для медицински</w:t>
      </w:r>
      <w:r w:rsidR="00743014" w:rsidRPr="007522EF">
        <w:rPr>
          <w:b/>
          <w:sz w:val="22"/>
          <w:szCs w:val="22"/>
        </w:rPr>
        <w:t xml:space="preserve">х организаций, </w:t>
      </w:r>
      <w:r w:rsidRPr="007522EF">
        <w:rPr>
          <w:b/>
          <w:sz w:val="22"/>
          <w:szCs w:val="22"/>
        </w:rPr>
        <w:t>подавших заявку на выделение объемов по оказанию медицинской помощи</w:t>
      </w:r>
    </w:p>
    <w:p w:rsidR="005C729C" w:rsidRPr="007522EF" w:rsidRDefault="008046D7" w:rsidP="00FA4E3D">
      <w:pPr>
        <w:pStyle w:val="af"/>
        <w:suppressAutoHyphens/>
        <w:ind w:firstLine="0"/>
        <w:jc w:val="center"/>
        <w:rPr>
          <w:b/>
          <w:sz w:val="22"/>
          <w:szCs w:val="22"/>
        </w:rPr>
      </w:pPr>
      <w:r w:rsidRPr="007522EF">
        <w:rPr>
          <w:b/>
          <w:sz w:val="22"/>
          <w:szCs w:val="22"/>
        </w:rPr>
        <w:t>по профилю «</w:t>
      </w:r>
      <w:r w:rsidR="00C105E9">
        <w:rPr>
          <w:b/>
          <w:sz w:val="22"/>
          <w:szCs w:val="22"/>
        </w:rPr>
        <w:t>детская онкология</w:t>
      </w:r>
      <w:r w:rsidRPr="007522EF">
        <w:rPr>
          <w:b/>
          <w:sz w:val="22"/>
          <w:szCs w:val="22"/>
        </w:rPr>
        <w:t>»</w:t>
      </w:r>
    </w:p>
    <w:p w:rsidR="005C729C" w:rsidRPr="008046D7" w:rsidRDefault="005C729C" w:rsidP="008046D7">
      <w:pPr>
        <w:ind w:firstLine="0"/>
        <w:rPr>
          <w:sz w:val="22"/>
          <w:szCs w:val="22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677"/>
        <w:gridCol w:w="1134"/>
        <w:gridCol w:w="1134"/>
        <w:gridCol w:w="1417"/>
        <w:gridCol w:w="6238"/>
      </w:tblGrid>
      <w:tr w:rsidR="008046D7" w:rsidRPr="008F7AED" w:rsidTr="008046D7">
        <w:tc>
          <w:tcPr>
            <w:tcW w:w="5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№ п/п</w:t>
            </w:r>
          </w:p>
        </w:tc>
        <w:tc>
          <w:tcPr>
            <w:tcW w:w="4677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Наименование критерия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Значение 1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Значение 2</w:t>
            </w:r>
          </w:p>
        </w:tc>
        <w:tc>
          <w:tcPr>
            <w:tcW w:w="1417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Результат</w:t>
            </w:r>
          </w:p>
        </w:tc>
        <w:tc>
          <w:tcPr>
            <w:tcW w:w="6238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Основные нормативно-правовые акты</w:t>
            </w:r>
          </w:p>
        </w:tc>
      </w:tr>
      <w:tr w:rsidR="008046D7" w:rsidRPr="008F7AED" w:rsidTr="008046D7">
        <w:tc>
          <w:tcPr>
            <w:tcW w:w="5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8046D7" w:rsidRPr="008F7AED" w:rsidRDefault="008046D7" w:rsidP="008046D7">
            <w:pPr>
              <w:ind w:firstLine="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Наличие у медицинской организации лицензии</w:t>
            </w:r>
            <w:r>
              <w:rPr>
                <w:sz w:val="22"/>
                <w:szCs w:val="22"/>
              </w:rPr>
              <w:t xml:space="preserve"> (при необходимости – лицензии на оказание высокотехнологичной</w:t>
            </w:r>
            <w:r w:rsidRPr="008F7AE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медицинской помощи) </w:t>
            </w:r>
            <w:r w:rsidRPr="008F7AED">
              <w:rPr>
                <w:sz w:val="22"/>
                <w:szCs w:val="22"/>
              </w:rPr>
              <w:t>на осуществление медицинской деятельности, включающей необходимые работы (услуги)</w:t>
            </w:r>
            <w:r w:rsidR="007F4E80">
              <w:rPr>
                <w:sz w:val="22"/>
                <w:szCs w:val="22"/>
              </w:rPr>
              <w:t xml:space="preserve">  </w:t>
            </w:r>
            <w:r w:rsidR="003C127D"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>с</w:t>
            </w:r>
            <w:r w:rsidR="003C127D">
              <w:rPr>
                <w:sz w:val="22"/>
                <w:szCs w:val="22"/>
              </w:rPr>
              <w:t>о</w:t>
            </w:r>
            <w:r w:rsidRPr="008F7AED">
              <w:rPr>
                <w:sz w:val="22"/>
                <w:szCs w:val="22"/>
              </w:rPr>
              <w:t>гласно профилю заявленных медицинской организацией объемов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8046D7" w:rsidRPr="00B97239" w:rsidRDefault="008046D7" w:rsidP="008046D7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B97239">
              <w:rPr>
                <w:color w:val="000000" w:themeColor="text1"/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6238" w:type="dxa"/>
            <w:shd w:val="clear" w:color="auto" w:fill="auto"/>
          </w:tcPr>
          <w:p w:rsidR="008046D7" w:rsidRPr="00B97239" w:rsidRDefault="008046D7" w:rsidP="00743014">
            <w:pPr>
              <w:suppressAutoHyphens/>
              <w:ind w:firstLine="460"/>
              <w:rPr>
                <w:color w:val="000000" w:themeColor="text1"/>
                <w:sz w:val="22"/>
                <w:szCs w:val="22"/>
              </w:rPr>
            </w:pPr>
            <w:r w:rsidRPr="00B97239">
              <w:rPr>
                <w:color w:val="000000" w:themeColor="text1"/>
                <w:sz w:val="22"/>
                <w:szCs w:val="22"/>
              </w:rPr>
              <w:t>Постановление Правительства Российской Федерации от 01.06.2021 № 852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«Сколково»);</w:t>
            </w:r>
          </w:p>
          <w:p w:rsidR="00B97239" w:rsidRPr="00B97239" w:rsidRDefault="008046D7" w:rsidP="00B97239">
            <w:pPr>
              <w:suppressAutoHyphens/>
              <w:ind w:firstLine="460"/>
              <w:rPr>
                <w:color w:val="000000" w:themeColor="text1"/>
                <w:sz w:val="22"/>
                <w:szCs w:val="22"/>
              </w:rPr>
            </w:pPr>
            <w:r w:rsidRPr="00B97239">
              <w:rPr>
                <w:color w:val="000000" w:themeColor="text1"/>
                <w:sz w:val="22"/>
                <w:szCs w:val="22"/>
              </w:rPr>
              <w:t>приказ Минздрава России от 19.08.2021 № 866н «Об утверждении классификатора работ (услуг), составляющих медицинскую деятельность»;</w:t>
            </w:r>
          </w:p>
          <w:p w:rsidR="008046D7" w:rsidRPr="00B97239" w:rsidRDefault="00DF1BA6" w:rsidP="00B97239">
            <w:pPr>
              <w:suppressAutoHyphens/>
              <w:ind w:firstLine="460"/>
              <w:rPr>
                <w:color w:val="000000" w:themeColor="text1"/>
                <w:sz w:val="22"/>
                <w:szCs w:val="22"/>
              </w:rPr>
            </w:pPr>
            <w:r w:rsidRPr="00B97239">
              <w:rPr>
                <w:color w:val="000000" w:themeColor="text1"/>
                <w:sz w:val="22"/>
                <w:szCs w:val="22"/>
              </w:rPr>
              <w:t>п</w:t>
            </w:r>
            <w:r w:rsidR="00267AE2" w:rsidRPr="00B97239">
              <w:rPr>
                <w:color w:val="000000" w:themeColor="text1"/>
                <w:sz w:val="22"/>
                <w:szCs w:val="22"/>
              </w:rPr>
              <w:t>риказ Мин</w:t>
            </w:r>
            <w:r w:rsidR="005F7E37" w:rsidRPr="00B97239">
              <w:rPr>
                <w:color w:val="000000" w:themeColor="text1"/>
                <w:sz w:val="22"/>
                <w:szCs w:val="22"/>
              </w:rPr>
              <w:t>здрава России</w:t>
            </w:r>
            <w:r w:rsidR="00267AE2" w:rsidRPr="00B97239">
              <w:rPr>
                <w:color w:val="000000" w:themeColor="text1"/>
                <w:sz w:val="22"/>
                <w:szCs w:val="22"/>
              </w:rPr>
              <w:t xml:space="preserve"> от </w:t>
            </w:r>
            <w:r w:rsidR="00B97239" w:rsidRPr="00B97239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31</w:t>
            </w:r>
            <w:r w:rsidR="00A67AC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.10.</w:t>
            </w:r>
            <w:r w:rsidR="00B97239" w:rsidRPr="00B97239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2012 г. N 560н</w:t>
            </w:r>
            <w:r w:rsidR="00B97239" w:rsidRPr="00B9723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97239">
              <w:rPr>
                <w:color w:val="000000" w:themeColor="text1"/>
                <w:sz w:val="22"/>
                <w:szCs w:val="22"/>
              </w:rPr>
              <w:t>«</w:t>
            </w:r>
            <w:r w:rsidR="00267AE2" w:rsidRPr="00B97239">
              <w:rPr>
                <w:color w:val="000000" w:themeColor="text1"/>
                <w:sz w:val="22"/>
                <w:szCs w:val="22"/>
              </w:rPr>
              <w:t xml:space="preserve">Об утверждении Порядка оказания медицинской помощи по профилю </w:t>
            </w:r>
            <w:r w:rsidR="001D570B" w:rsidRPr="00B97239">
              <w:rPr>
                <w:color w:val="000000" w:themeColor="text1"/>
                <w:sz w:val="22"/>
                <w:szCs w:val="22"/>
              </w:rPr>
              <w:t>«</w:t>
            </w:r>
            <w:r w:rsidR="00BA637B" w:rsidRPr="00B97239">
              <w:rPr>
                <w:color w:val="000000" w:themeColor="text1"/>
                <w:sz w:val="22"/>
                <w:szCs w:val="22"/>
              </w:rPr>
              <w:t>детская онкология</w:t>
            </w:r>
            <w:r w:rsidRPr="00B97239">
              <w:rPr>
                <w:color w:val="000000" w:themeColor="text1"/>
                <w:sz w:val="22"/>
                <w:szCs w:val="22"/>
              </w:rPr>
              <w:t>»</w:t>
            </w:r>
            <w:r w:rsidR="00B97239">
              <w:rPr>
                <w:color w:val="000000" w:themeColor="text1"/>
                <w:sz w:val="22"/>
                <w:szCs w:val="22"/>
              </w:rPr>
              <w:t>;</w:t>
            </w:r>
          </w:p>
          <w:p w:rsidR="008046D7" w:rsidRPr="00B97239" w:rsidRDefault="008046D7" w:rsidP="00743014">
            <w:pPr>
              <w:suppressAutoHyphens/>
              <w:ind w:firstLine="460"/>
              <w:rPr>
                <w:color w:val="000000" w:themeColor="text1"/>
                <w:sz w:val="22"/>
                <w:szCs w:val="22"/>
              </w:rPr>
            </w:pPr>
            <w:r w:rsidRPr="00B97239">
              <w:rPr>
                <w:color w:val="000000" w:themeColor="text1"/>
                <w:sz w:val="22"/>
                <w:szCs w:val="22"/>
              </w:rPr>
              <w:t>приказ Минздрава России от 02.10.2019 № 824н «Об утверждении Порядка организации оказания высокотехнологичной медицинской помощи с применением единой государственной информационной системы в сфере здравоохранения»</w:t>
            </w:r>
          </w:p>
        </w:tc>
      </w:tr>
      <w:tr w:rsidR="008046D7" w:rsidRPr="008F7AED" w:rsidTr="008046D7">
        <w:tc>
          <w:tcPr>
            <w:tcW w:w="5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8046D7" w:rsidRDefault="008046D7" w:rsidP="005B4525">
            <w:pPr>
              <w:suppressAutoHyphens/>
              <w:ind w:firstLine="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 xml:space="preserve">Профильная специализированная медицинская помощь в медицинской организации организована в соответствии с положением </w:t>
            </w:r>
          </w:p>
          <w:p w:rsidR="008046D7" w:rsidRPr="008F7AED" w:rsidRDefault="008046D7" w:rsidP="005B4525">
            <w:pPr>
              <w:suppressAutoHyphens/>
              <w:ind w:firstLine="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 xml:space="preserve">об организации оказания медицинской помощи по видам медицинской помощи, </w:t>
            </w:r>
            <w:r w:rsidRPr="008F7AED">
              <w:rPr>
                <w:sz w:val="22"/>
                <w:szCs w:val="22"/>
              </w:rPr>
              <w:lastRenderedPageBreak/>
              <w:t>порядками оказания медицинской помощи, на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осн</w:t>
            </w:r>
            <w:r>
              <w:rPr>
                <w:sz w:val="22"/>
                <w:szCs w:val="22"/>
              </w:rPr>
              <w:t>ове клинических рекомендаций, с </w:t>
            </w:r>
            <w:r w:rsidRPr="008F7AED">
              <w:rPr>
                <w:sz w:val="22"/>
                <w:szCs w:val="22"/>
              </w:rPr>
              <w:t>учетом стандартов медицинской помощи, утверждаемых уполномоченным федеральным органом исполнительной власти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lastRenderedPageBreak/>
              <w:t>Да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6238" w:type="dxa"/>
            <w:shd w:val="clear" w:color="auto" w:fill="auto"/>
          </w:tcPr>
          <w:p w:rsidR="008046D7" w:rsidRPr="008F7AED" w:rsidRDefault="008046D7" w:rsidP="00743014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 xml:space="preserve">Федеральный закон от 21.11.2011 </w:t>
            </w:r>
            <w:r>
              <w:rPr>
                <w:sz w:val="22"/>
                <w:szCs w:val="22"/>
              </w:rPr>
              <w:t>№</w:t>
            </w:r>
            <w:r w:rsidRPr="008F7AED">
              <w:rPr>
                <w:sz w:val="22"/>
                <w:szCs w:val="22"/>
              </w:rPr>
              <w:t xml:space="preserve"> 323-ФЗ</w:t>
            </w:r>
            <w:r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>«Об основах охраны здоровья граждан в Российской Федерации»;</w:t>
            </w:r>
          </w:p>
          <w:p w:rsidR="008046D7" w:rsidRPr="008F7AED" w:rsidRDefault="008046D7" w:rsidP="00743014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порядок оказания медицинской помощи по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соответствующему профилю;</w:t>
            </w:r>
          </w:p>
          <w:p w:rsidR="008046D7" w:rsidRPr="008F7AED" w:rsidRDefault="008046D7" w:rsidP="00743014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клинические рекомендации;</w:t>
            </w:r>
          </w:p>
          <w:p w:rsidR="008046D7" w:rsidRDefault="008046D7" w:rsidP="00743014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lastRenderedPageBreak/>
              <w:t>стандарты медицинской помощи</w:t>
            </w:r>
          </w:p>
          <w:p w:rsidR="00F2719A" w:rsidRDefault="00F2719A" w:rsidP="00743014">
            <w:pPr>
              <w:suppressAutoHyphens/>
              <w:ind w:firstLine="460"/>
              <w:rPr>
                <w:sz w:val="22"/>
                <w:szCs w:val="22"/>
              </w:rPr>
            </w:pPr>
          </w:p>
          <w:p w:rsidR="00F2719A" w:rsidRDefault="00F2719A" w:rsidP="00743014">
            <w:pPr>
              <w:suppressAutoHyphens/>
              <w:ind w:firstLine="460"/>
              <w:rPr>
                <w:sz w:val="22"/>
                <w:szCs w:val="22"/>
              </w:rPr>
            </w:pPr>
          </w:p>
          <w:p w:rsidR="00F2719A" w:rsidRDefault="00F2719A" w:rsidP="00743014">
            <w:pPr>
              <w:suppressAutoHyphens/>
              <w:ind w:firstLine="460"/>
              <w:rPr>
                <w:sz w:val="22"/>
                <w:szCs w:val="22"/>
              </w:rPr>
            </w:pPr>
          </w:p>
          <w:p w:rsidR="00F2719A" w:rsidRPr="008F7AED" w:rsidRDefault="00F2719A" w:rsidP="00743014">
            <w:pPr>
              <w:suppressAutoHyphens/>
              <w:ind w:firstLine="460"/>
              <w:rPr>
                <w:sz w:val="22"/>
                <w:szCs w:val="22"/>
              </w:rPr>
            </w:pPr>
          </w:p>
        </w:tc>
      </w:tr>
      <w:tr w:rsidR="00B16E65" w:rsidRPr="008F7AED" w:rsidTr="0025127F">
        <w:tc>
          <w:tcPr>
            <w:tcW w:w="534" w:type="dxa"/>
            <w:shd w:val="clear" w:color="auto" w:fill="auto"/>
          </w:tcPr>
          <w:p w:rsidR="00B16E65" w:rsidRDefault="00FA4E3D" w:rsidP="00E43B3D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677" w:type="dxa"/>
            <w:shd w:val="clear" w:color="auto" w:fill="auto"/>
          </w:tcPr>
          <w:p w:rsidR="00B16E65" w:rsidRPr="008F7AED" w:rsidRDefault="00B16E65" w:rsidP="00E43B3D">
            <w:pPr>
              <w:suppressAutoHyphens/>
              <w:ind w:firstLine="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Организация внутреннего контроля качества и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безопасности медицинской деятельности в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 xml:space="preserve">медицинской организации соответствует установленным требованиям </w:t>
            </w:r>
          </w:p>
        </w:tc>
        <w:tc>
          <w:tcPr>
            <w:tcW w:w="1134" w:type="dxa"/>
            <w:shd w:val="clear" w:color="auto" w:fill="auto"/>
          </w:tcPr>
          <w:p w:rsidR="00B16E65" w:rsidRPr="008F7AED" w:rsidRDefault="00B16E65" w:rsidP="00E43B3D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B16E65" w:rsidRPr="008F7AED" w:rsidRDefault="00B16E65" w:rsidP="00E43B3D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B16E65" w:rsidRPr="008F7AED" w:rsidRDefault="00B16E65" w:rsidP="00E43B3D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6238" w:type="dxa"/>
            <w:shd w:val="clear" w:color="auto" w:fill="auto"/>
          </w:tcPr>
          <w:p w:rsidR="00B16E65" w:rsidRPr="008F7AED" w:rsidRDefault="00B16E65" w:rsidP="00E43B3D">
            <w:pPr>
              <w:suppressAutoHyphens/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F7AED">
              <w:rPr>
                <w:sz w:val="22"/>
                <w:szCs w:val="22"/>
              </w:rPr>
              <w:t>риказ Минздрава России от 31.07.2020 № 785н</w:t>
            </w:r>
            <w:r>
              <w:rPr>
                <w:sz w:val="22"/>
                <w:szCs w:val="22"/>
              </w:rPr>
              <w:t xml:space="preserve"> «</w:t>
            </w:r>
            <w:r w:rsidRPr="008F7AED"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t> утверждении т</w:t>
            </w:r>
            <w:r w:rsidRPr="008F7AED">
              <w:rPr>
                <w:sz w:val="22"/>
                <w:szCs w:val="22"/>
              </w:rPr>
              <w:t>ребований к организации и проведению внутреннего контроля качества и безопасности медицинской деятельности</w:t>
            </w:r>
            <w:r>
              <w:rPr>
                <w:sz w:val="22"/>
                <w:szCs w:val="22"/>
              </w:rPr>
              <w:t>»</w:t>
            </w:r>
          </w:p>
        </w:tc>
      </w:tr>
      <w:tr w:rsidR="008046D7" w:rsidRPr="008F7AED" w:rsidTr="008046D7">
        <w:tc>
          <w:tcPr>
            <w:tcW w:w="534" w:type="dxa"/>
            <w:shd w:val="clear" w:color="auto" w:fill="auto"/>
            <w:vAlign w:val="center"/>
          </w:tcPr>
          <w:p w:rsidR="008046D7" w:rsidRPr="008046D7" w:rsidRDefault="00FA4E3D" w:rsidP="008046D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8046D7" w:rsidRPr="008046D7" w:rsidRDefault="008046D7" w:rsidP="005B4525">
            <w:pPr>
              <w:suppressAutoHyphens/>
              <w:ind w:firstLine="0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>Врачебная комиссия в медицинской организации создана и осуществляет деятельность  в соответствии с установленным порядком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46D7" w:rsidRPr="008046D7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46D7" w:rsidRPr="008046D7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046D7" w:rsidRPr="008046D7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>Значение 2 - Критерий исключения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8046D7" w:rsidRPr="008046D7" w:rsidRDefault="008046D7" w:rsidP="00B16E65">
            <w:pPr>
              <w:suppressAutoHyphens/>
              <w:ind w:firstLine="460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>Приказ Минздравсоцразвития России от 05.05.2012 №</w:t>
            </w:r>
            <w:r w:rsidR="00B16E65">
              <w:rPr>
                <w:sz w:val="22"/>
                <w:szCs w:val="22"/>
              </w:rPr>
              <w:t> </w:t>
            </w:r>
            <w:r w:rsidRPr="008046D7">
              <w:rPr>
                <w:sz w:val="22"/>
                <w:szCs w:val="22"/>
              </w:rPr>
              <w:t>502н «Об утверждении порядка создания и деятельности врачебной комиссии медицинской организации»</w:t>
            </w:r>
          </w:p>
        </w:tc>
      </w:tr>
      <w:tr w:rsidR="008046D7" w:rsidRPr="008F7AED" w:rsidTr="008046D7">
        <w:tc>
          <w:tcPr>
            <w:tcW w:w="5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677" w:type="dxa"/>
            <w:shd w:val="clear" w:color="auto" w:fill="auto"/>
          </w:tcPr>
          <w:p w:rsidR="008046D7" w:rsidRPr="008F7AED" w:rsidRDefault="008046D7" w:rsidP="005B4525">
            <w:pPr>
              <w:suppressAutoHyphens/>
              <w:ind w:firstLine="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На все автоматизированные рабочие места врачей установлена медицинская информационная система, отвечающая установленным требованиям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6238" w:type="dxa"/>
            <w:shd w:val="clear" w:color="auto" w:fill="auto"/>
          </w:tcPr>
          <w:p w:rsidR="008046D7" w:rsidRPr="008F7AED" w:rsidRDefault="008046D7" w:rsidP="00743014">
            <w:pPr>
              <w:suppressAutoHyphens/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F7AED">
              <w:rPr>
                <w:sz w:val="22"/>
                <w:szCs w:val="22"/>
              </w:rPr>
              <w:t xml:space="preserve">риказ </w:t>
            </w:r>
            <w:r>
              <w:rPr>
                <w:sz w:val="22"/>
                <w:szCs w:val="22"/>
              </w:rPr>
              <w:t>Минздрава России от 24.12.2018</w:t>
            </w:r>
            <w:r w:rsidRPr="008F7AED">
              <w:rPr>
                <w:sz w:val="22"/>
                <w:szCs w:val="22"/>
              </w:rPr>
              <w:t xml:space="preserve"> № 911н «Об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 xml:space="preserve">утверждении </w:t>
            </w:r>
            <w:r>
              <w:rPr>
                <w:sz w:val="22"/>
                <w:szCs w:val="22"/>
              </w:rPr>
              <w:t>т</w:t>
            </w:r>
            <w:r w:rsidRPr="008F7AED">
              <w:rPr>
                <w:sz w:val="22"/>
                <w:szCs w:val="22"/>
              </w:rPr>
              <w:t>ребований к государственным информационным системам в сфере здравоохранения субъектов Р</w:t>
            </w:r>
            <w:r>
              <w:rPr>
                <w:sz w:val="22"/>
                <w:szCs w:val="22"/>
              </w:rPr>
              <w:t xml:space="preserve">оссийской </w:t>
            </w:r>
            <w:r w:rsidRPr="008F7AED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едерации</w:t>
            </w:r>
            <w:r w:rsidRPr="008F7AED">
              <w:rPr>
                <w:sz w:val="22"/>
                <w:szCs w:val="22"/>
              </w:rPr>
              <w:t>, медицинским информационным системам медицинских организаций и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информационным системам фармацевтических организаций»</w:t>
            </w:r>
          </w:p>
        </w:tc>
      </w:tr>
      <w:tr w:rsidR="008046D7" w:rsidRPr="008F7AED" w:rsidTr="008046D7">
        <w:tc>
          <w:tcPr>
            <w:tcW w:w="5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77" w:type="dxa"/>
            <w:shd w:val="clear" w:color="auto" w:fill="auto"/>
          </w:tcPr>
          <w:p w:rsidR="00965CA3" w:rsidRPr="009A3620" w:rsidRDefault="00965CA3" w:rsidP="00965CA3">
            <w:pPr>
              <w:suppressAutoHyphens/>
              <w:ind w:firstLine="0"/>
              <w:rPr>
                <w:sz w:val="22"/>
                <w:szCs w:val="22"/>
              </w:rPr>
            </w:pPr>
            <w:r w:rsidRPr="009A3620">
              <w:rPr>
                <w:sz w:val="22"/>
                <w:szCs w:val="22"/>
              </w:rPr>
              <w:t>Медицинской организацией обеспечена передача данных в Единую государственную информационную систему в сфере здравоохранения и в государственную информационную систему Санкт-Петербурга «Региональный фрагмент единой государственной информационной системы в сфере здравоохранения»</w:t>
            </w:r>
          </w:p>
          <w:p w:rsidR="008046D7" w:rsidRPr="008F7AED" w:rsidRDefault="008046D7" w:rsidP="00267AE2">
            <w:pPr>
              <w:suppressAutoHyphens/>
              <w:ind w:firstLine="0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6238" w:type="dxa"/>
            <w:shd w:val="clear" w:color="auto" w:fill="auto"/>
          </w:tcPr>
          <w:p w:rsidR="00965CA3" w:rsidRDefault="00965CA3" w:rsidP="00965CA3">
            <w:pPr>
              <w:suppressAutoHyphens/>
            </w:pPr>
            <w:r>
              <w:t>Постановление Правительства Российской Федерации от 09.02.2022 № 140 «О единой государственной информационной системе в сфере здравоохранения» (вместе с «Положением о единой государственной информационной системе в сфере здравоохранения»);</w:t>
            </w:r>
          </w:p>
          <w:p w:rsidR="008046D7" w:rsidRPr="00B97239" w:rsidRDefault="00965CA3" w:rsidP="00B97239">
            <w:pPr>
              <w:suppressAutoHyphens/>
            </w:pPr>
            <w:r>
              <w:t>постановление Правительства Санкт-Петербурга от 17.10.2012 № 1119</w:t>
            </w:r>
            <w:r>
              <w:tab/>
              <w:t>«О государственной информационной системе Санкт-Петербурга «Региональный фрагмент единой государственной информационной системы в сфере здравоохранения»</w:t>
            </w:r>
          </w:p>
        </w:tc>
      </w:tr>
      <w:tr w:rsidR="008046D7" w:rsidRPr="008F7AED" w:rsidTr="008046D7">
        <w:tc>
          <w:tcPr>
            <w:tcW w:w="5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677" w:type="dxa"/>
            <w:shd w:val="clear" w:color="auto" w:fill="auto"/>
          </w:tcPr>
          <w:p w:rsidR="008046D7" w:rsidRPr="008F7AED" w:rsidRDefault="008046D7" w:rsidP="00B16E65">
            <w:pPr>
              <w:suppressAutoHyphens/>
              <w:ind w:firstLine="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Актуальные сведения о медицинской организации</w:t>
            </w:r>
            <w:r w:rsidR="004F3D8F"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 xml:space="preserve">размещены </w:t>
            </w:r>
            <w:r w:rsidR="004F3D8F">
              <w:rPr>
                <w:sz w:val="22"/>
                <w:szCs w:val="22"/>
              </w:rPr>
              <w:t>в федеральном регистре медицинских организаций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6238" w:type="dxa"/>
            <w:shd w:val="clear" w:color="auto" w:fill="auto"/>
          </w:tcPr>
          <w:p w:rsidR="008046D7" w:rsidRPr="008F7AED" w:rsidRDefault="008046D7" w:rsidP="00743014">
            <w:pPr>
              <w:suppressAutoHyphens/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F7AED">
              <w:rPr>
                <w:sz w:val="22"/>
                <w:szCs w:val="22"/>
              </w:rPr>
              <w:t>остановление Правительства Р</w:t>
            </w:r>
            <w:r>
              <w:rPr>
                <w:sz w:val="22"/>
                <w:szCs w:val="22"/>
              </w:rPr>
              <w:t xml:space="preserve">оссийской </w:t>
            </w:r>
            <w:r w:rsidRPr="008F7AED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 xml:space="preserve">едерации </w:t>
            </w:r>
            <w:r w:rsidRPr="008F7AED">
              <w:rPr>
                <w:sz w:val="22"/>
                <w:szCs w:val="22"/>
              </w:rPr>
              <w:t xml:space="preserve"> от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09.02.2022 № 140</w:t>
            </w:r>
            <w:r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>«О единой государственной информационной системе в сфере здравоохранения» (вместе с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«Положением о единой государственной информационной системе в сфере здравоохранения»)</w:t>
            </w:r>
          </w:p>
        </w:tc>
      </w:tr>
      <w:tr w:rsidR="008046D7" w:rsidRPr="008F7AED" w:rsidTr="008046D7">
        <w:tc>
          <w:tcPr>
            <w:tcW w:w="5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77" w:type="dxa"/>
            <w:shd w:val="clear" w:color="auto" w:fill="auto"/>
          </w:tcPr>
          <w:p w:rsidR="008046D7" w:rsidRPr="008F7AED" w:rsidRDefault="008046D7" w:rsidP="00B16E65">
            <w:pPr>
              <w:suppressAutoHyphens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Актуальные сведения</w:t>
            </w:r>
            <w:r w:rsidRPr="008F7AED">
              <w:rPr>
                <w:sz w:val="22"/>
                <w:szCs w:val="22"/>
              </w:rPr>
              <w:t xml:space="preserve"> о медицинских работниках  размещены в </w:t>
            </w:r>
            <w:r>
              <w:rPr>
                <w:sz w:val="22"/>
                <w:szCs w:val="22"/>
              </w:rPr>
              <w:t xml:space="preserve"> </w:t>
            </w:r>
            <w:r w:rsidR="004F3D8F">
              <w:rPr>
                <w:sz w:val="22"/>
                <w:szCs w:val="22"/>
              </w:rPr>
              <w:t>федеральном регистре медицинских работников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6238" w:type="dxa"/>
            <w:shd w:val="clear" w:color="auto" w:fill="auto"/>
          </w:tcPr>
          <w:p w:rsidR="008046D7" w:rsidRPr="008F7AED" w:rsidRDefault="008046D7" w:rsidP="00743014">
            <w:pPr>
              <w:suppressAutoHyphens/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F7AED">
              <w:rPr>
                <w:sz w:val="22"/>
                <w:szCs w:val="22"/>
              </w:rPr>
              <w:t>остановление Правительства Р</w:t>
            </w:r>
            <w:r>
              <w:rPr>
                <w:sz w:val="22"/>
                <w:szCs w:val="22"/>
              </w:rPr>
              <w:t xml:space="preserve">оссийской </w:t>
            </w:r>
            <w:r w:rsidRPr="008F7AED">
              <w:rPr>
                <w:sz w:val="22"/>
                <w:szCs w:val="22"/>
              </w:rPr>
              <w:t>Ф</w:t>
            </w:r>
            <w:r>
              <w:rPr>
                <w:sz w:val="22"/>
                <w:szCs w:val="22"/>
              </w:rPr>
              <w:t>едерации</w:t>
            </w:r>
            <w:r w:rsidRPr="008F7AED">
              <w:rPr>
                <w:sz w:val="22"/>
                <w:szCs w:val="22"/>
              </w:rPr>
              <w:t xml:space="preserve"> от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09.02.2022 № 140</w:t>
            </w:r>
            <w:r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>«О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единой государственной информационной системе в сфере здравоохранения» (вместе с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«Положением о единой государственной информационной системе в сфере здравоохранения»)</w:t>
            </w:r>
          </w:p>
        </w:tc>
      </w:tr>
      <w:tr w:rsidR="008046D7" w:rsidRPr="008F7AED" w:rsidTr="008046D7">
        <w:tc>
          <w:tcPr>
            <w:tcW w:w="5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4677" w:type="dxa"/>
            <w:shd w:val="clear" w:color="auto" w:fill="auto"/>
          </w:tcPr>
          <w:p w:rsidR="008046D7" w:rsidRPr="008F7AED" w:rsidRDefault="008046D7" w:rsidP="00B97239">
            <w:pPr>
              <w:suppressAutoHyphens/>
              <w:ind w:firstLine="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 xml:space="preserve">Организация оказания медицинской помощи </w:t>
            </w:r>
            <w:r w:rsidR="00B97239">
              <w:rPr>
                <w:sz w:val="22"/>
                <w:szCs w:val="22"/>
              </w:rPr>
              <w:t>детскому</w:t>
            </w:r>
            <w:r w:rsidRPr="008F7AED">
              <w:rPr>
                <w:sz w:val="22"/>
                <w:szCs w:val="22"/>
              </w:rPr>
              <w:t xml:space="preserve"> населению по профилю «анестезиология и </w:t>
            </w:r>
            <w:r w:rsidR="00B16E65">
              <w:rPr>
                <w:sz w:val="22"/>
                <w:szCs w:val="22"/>
              </w:rPr>
              <w:t>реаниматология» в </w:t>
            </w:r>
            <w:r w:rsidRPr="008F7AED">
              <w:rPr>
                <w:sz w:val="22"/>
                <w:szCs w:val="22"/>
              </w:rPr>
              <w:t>медицинской организации соответствует установленным требованиям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</w:tcPr>
          <w:p w:rsidR="008046D7" w:rsidRPr="008F7AED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Значение 2 – критерий исключения</w:t>
            </w:r>
          </w:p>
        </w:tc>
        <w:tc>
          <w:tcPr>
            <w:tcW w:w="6238" w:type="dxa"/>
            <w:shd w:val="clear" w:color="auto" w:fill="auto"/>
          </w:tcPr>
          <w:p w:rsidR="008046D7" w:rsidRPr="008F7AED" w:rsidRDefault="008046D7" w:rsidP="00743014">
            <w:pPr>
              <w:suppressAutoHyphens/>
              <w:ind w:firstLine="4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F7AED">
              <w:rPr>
                <w:sz w:val="22"/>
                <w:szCs w:val="22"/>
              </w:rPr>
              <w:t xml:space="preserve">риказ </w:t>
            </w:r>
            <w:r>
              <w:rPr>
                <w:sz w:val="22"/>
                <w:szCs w:val="22"/>
              </w:rPr>
              <w:t>Минздрава России от 15.11.2012 № 919н «Об </w:t>
            </w:r>
            <w:r w:rsidRPr="008F7AED">
              <w:rPr>
                <w:sz w:val="22"/>
                <w:szCs w:val="22"/>
              </w:rPr>
              <w:t xml:space="preserve">утверждении Порядка оказания медицинской помощи взрослому населению по профилю </w:t>
            </w:r>
            <w:r>
              <w:rPr>
                <w:sz w:val="22"/>
                <w:szCs w:val="22"/>
              </w:rPr>
              <w:t>«</w:t>
            </w:r>
            <w:r w:rsidRPr="008F7AED">
              <w:rPr>
                <w:sz w:val="22"/>
                <w:szCs w:val="22"/>
              </w:rPr>
              <w:t>анестезиология и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реаниматология»</w:t>
            </w:r>
            <w:r>
              <w:rPr>
                <w:sz w:val="22"/>
                <w:szCs w:val="22"/>
              </w:rPr>
              <w:t>;</w:t>
            </w:r>
          </w:p>
          <w:p w:rsidR="008046D7" w:rsidRPr="008F7AED" w:rsidRDefault="008046D7" w:rsidP="00743014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порядок</w:t>
            </w:r>
            <w:r>
              <w:rPr>
                <w:sz w:val="22"/>
                <w:szCs w:val="22"/>
              </w:rPr>
              <w:t xml:space="preserve"> оказания медицинской помощи по соответствующему профилю</w:t>
            </w:r>
          </w:p>
        </w:tc>
      </w:tr>
      <w:tr w:rsidR="008046D7" w:rsidRPr="008F7AED" w:rsidTr="008046D7">
        <w:tc>
          <w:tcPr>
            <w:tcW w:w="534" w:type="dxa"/>
            <w:shd w:val="clear" w:color="auto" w:fill="auto"/>
            <w:vAlign w:val="center"/>
          </w:tcPr>
          <w:p w:rsidR="008046D7" w:rsidRPr="008046D7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>10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8046D7" w:rsidRPr="008046D7" w:rsidRDefault="008046D7" w:rsidP="005B4525">
            <w:pPr>
              <w:suppressAutoHyphens/>
              <w:ind w:firstLine="0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>Наличие в структуре МО операционного блока или операционной с учетом требований порядка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46D7" w:rsidRPr="008046D7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>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46D7" w:rsidRPr="008046D7" w:rsidRDefault="008046D7" w:rsidP="008046D7">
            <w:pPr>
              <w:ind w:firstLine="0"/>
              <w:jc w:val="center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046D7" w:rsidRPr="008046D7" w:rsidRDefault="008046D7" w:rsidP="00B16E65">
            <w:pPr>
              <w:ind w:firstLine="0"/>
              <w:jc w:val="center"/>
              <w:rPr>
                <w:sz w:val="22"/>
                <w:szCs w:val="22"/>
              </w:rPr>
            </w:pPr>
            <w:r w:rsidRPr="008046D7">
              <w:rPr>
                <w:sz w:val="22"/>
                <w:szCs w:val="22"/>
              </w:rPr>
              <w:t xml:space="preserve">Значение 2 - </w:t>
            </w:r>
            <w:r w:rsidR="00B16E65">
              <w:rPr>
                <w:sz w:val="22"/>
                <w:szCs w:val="22"/>
              </w:rPr>
              <w:t>к</w:t>
            </w:r>
            <w:r w:rsidRPr="008046D7">
              <w:rPr>
                <w:sz w:val="22"/>
                <w:szCs w:val="22"/>
              </w:rPr>
              <w:t>ритерий исключения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8046D7" w:rsidRPr="008046D7" w:rsidRDefault="00267AE2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267AE2">
              <w:rPr>
                <w:sz w:val="22"/>
                <w:szCs w:val="22"/>
              </w:rPr>
              <w:t xml:space="preserve">Приказ Министерства здравоохранения РФ от </w:t>
            </w:r>
            <w:r w:rsidR="006C7B85" w:rsidRPr="00B97239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31</w:t>
            </w:r>
            <w:r w:rsidR="00A67ACE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.10.</w:t>
            </w:r>
            <w:r w:rsidR="006C7B85" w:rsidRPr="00B97239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2012 г. N 560н</w:t>
            </w:r>
            <w:r w:rsidR="006C7B85" w:rsidRPr="00B97239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67AE2">
              <w:rPr>
                <w:sz w:val="22"/>
                <w:szCs w:val="22"/>
              </w:rPr>
              <w:t>"Об утверждении Порядка оказания медицинской помощи населению по профилю "</w:t>
            </w:r>
            <w:r w:rsidR="006C7B85">
              <w:rPr>
                <w:sz w:val="22"/>
                <w:szCs w:val="22"/>
              </w:rPr>
              <w:t>детская онкология</w:t>
            </w:r>
            <w:r w:rsidRPr="00267AE2">
              <w:rPr>
                <w:sz w:val="22"/>
                <w:szCs w:val="22"/>
              </w:rPr>
              <w:t>"</w:t>
            </w:r>
          </w:p>
        </w:tc>
      </w:tr>
    </w:tbl>
    <w:p w:rsidR="002511ED" w:rsidRDefault="002511ED" w:rsidP="002511ED">
      <w:pPr>
        <w:pStyle w:val="af"/>
        <w:suppressAutoHyphens/>
        <w:ind w:firstLine="0"/>
        <w:rPr>
          <w:b/>
          <w:sz w:val="22"/>
          <w:szCs w:val="22"/>
        </w:rPr>
      </w:pPr>
    </w:p>
    <w:p w:rsidR="002511ED" w:rsidRDefault="002511ED" w:rsidP="002511ED">
      <w:pPr>
        <w:pStyle w:val="af"/>
        <w:suppressAutoHyphens/>
        <w:ind w:firstLine="0"/>
        <w:rPr>
          <w:b/>
          <w:sz w:val="22"/>
          <w:szCs w:val="22"/>
        </w:rPr>
      </w:pPr>
    </w:p>
    <w:p w:rsidR="00604525" w:rsidRPr="00A945A8" w:rsidRDefault="002511ED" w:rsidP="002511ED">
      <w:pPr>
        <w:pStyle w:val="af"/>
        <w:suppressAutoHyphens/>
        <w:ind w:firstLine="0"/>
        <w:jc w:val="center"/>
        <w:rPr>
          <w:b/>
          <w:color w:val="000000" w:themeColor="text1"/>
          <w:sz w:val="22"/>
          <w:szCs w:val="22"/>
        </w:rPr>
      </w:pPr>
      <w:r w:rsidRPr="00A945A8">
        <w:rPr>
          <w:b/>
          <w:color w:val="000000" w:themeColor="text1"/>
          <w:sz w:val="22"/>
          <w:szCs w:val="22"/>
        </w:rPr>
        <w:t>2. </w:t>
      </w:r>
      <w:r w:rsidR="005B4525" w:rsidRPr="00A945A8">
        <w:rPr>
          <w:b/>
          <w:color w:val="000000" w:themeColor="text1"/>
          <w:sz w:val="22"/>
          <w:szCs w:val="22"/>
        </w:rPr>
        <w:t>Д</w:t>
      </w:r>
      <w:r w:rsidR="005C729C" w:rsidRPr="00A945A8">
        <w:rPr>
          <w:b/>
          <w:color w:val="000000" w:themeColor="text1"/>
          <w:sz w:val="22"/>
          <w:szCs w:val="22"/>
        </w:rPr>
        <w:t>ополнительные критерии</w:t>
      </w:r>
    </w:p>
    <w:p w:rsidR="005C729C" w:rsidRPr="00A945A8" w:rsidRDefault="008046D7" w:rsidP="00604525">
      <w:pPr>
        <w:pStyle w:val="af"/>
        <w:suppressAutoHyphens/>
        <w:ind w:firstLine="0"/>
        <w:jc w:val="center"/>
        <w:rPr>
          <w:b/>
          <w:color w:val="000000" w:themeColor="text1"/>
          <w:sz w:val="22"/>
          <w:szCs w:val="22"/>
        </w:rPr>
      </w:pPr>
      <w:r w:rsidRPr="00A945A8">
        <w:rPr>
          <w:b/>
          <w:color w:val="000000" w:themeColor="text1"/>
          <w:sz w:val="22"/>
          <w:szCs w:val="22"/>
        </w:rPr>
        <w:t>для медицинских о</w:t>
      </w:r>
      <w:r w:rsidR="00604525" w:rsidRPr="00A945A8">
        <w:rPr>
          <w:b/>
          <w:color w:val="000000" w:themeColor="text1"/>
          <w:sz w:val="22"/>
          <w:szCs w:val="22"/>
        </w:rPr>
        <w:t>рганизаций, подавших заявку на </w:t>
      </w:r>
      <w:r w:rsidRPr="00A945A8">
        <w:rPr>
          <w:b/>
          <w:color w:val="000000" w:themeColor="text1"/>
          <w:sz w:val="22"/>
          <w:szCs w:val="22"/>
        </w:rPr>
        <w:t xml:space="preserve">выделение объемов по оказанию </w:t>
      </w:r>
      <w:r w:rsidR="00267AE2" w:rsidRPr="00A945A8">
        <w:rPr>
          <w:b/>
          <w:color w:val="000000" w:themeColor="text1"/>
          <w:sz w:val="22"/>
          <w:szCs w:val="22"/>
        </w:rPr>
        <w:t xml:space="preserve">специализированной </w:t>
      </w:r>
      <w:r w:rsidRPr="00A945A8">
        <w:rPr>
          <w:b/>
          <w:color w:val="000000" w:themeColor="text1"/>
          <w:sz w:val="22"/>
          <w:szCs w:val="22"/>
        </w:rPr>
        <w:t>медицинской помощи</w:t>
      </w:r>
      <w:r w:rsidR="00B0036B">
        <w:rPr>
          <w:b/>
          <w:color w:val="000000" w:themeColor="text1"/>
          <w:sz w:val="22"/>
          <w:szCs w:val="22"/>
        </w:rPr>
        <w:t xml:space="preserve">, </w:t>
      </w:r>
      <w:r w:rsidR="00B0036B" w:rsidRPr="00743014">
        <w:rPr>
          <w:b/>
          <w:color w:val="000000"/>
          <w:sz w:val="22"/>
          <w:szCs w:val="22"/>
        </w:rPr>
        <w:t xml:space="preserve">в том числе высокотехнологичную, </w:t>
      </w:r>
      <w:r w:rsidRPr="00A945A8">
        <w:rPr>
          <w:b/>
          <w:color w:val="000000" w:themeColor="text1"/>
          <w:sz w:val="22"/>
          <w:szCs w:val="22"/>
        </w:rPr>
        <w:t>пациентам</w:t>
      </w:r>
      <w:r w:rsidR="00A945A8" w:rsidRPr="00A945A8">
        <w:rPr>
          <w:b/>
          <w:color w:val="000000" w:themeColor="text1"/>
          <w:sz w:val="22"/>
          <w:szCs w:val="22"/>
        </w:rPr>
        <w:t xml:space="preserve"> до 18 лет </w:t>
      </w:r>
      <w:r w:rsidRPr="00A945A8">
        <w:rPr>
          <w:b/>
          <w:color w:val="000000" w:themeColor="text1"/>
          <w:sz w:val="22"/>
          <w:szCs w:val="22"/>
        </w:rPr>
        <w:t xml:space="preserve">с </w:t>
      </w:r>
      <w:r w:rsidR="00A945A8" w:rsidRPr="00A945A8">
        <w:rPr>
          <w:b/>
          <w:color w:val="000000" w:themeColor="text1"/>
          <w:sz w:val="22"/>
          <w:szCs w:val="22"/>
        </w:rPr>
        <w:t>онкогематологическими заболеваниями</w:t>
      </w:r>
      <w:r w:rsidR="00267AE2" w:rsidRPr="00A945A8">
        <w:rPr>
          <w:b/>
          <w:color w:val="000000" w:themeColor="text1"/>
          <w:sz w:val="22"/>
          <w:szCs w:val="22"/>
        </w:rPr>
        <w:t xml:space="preserve"> </w:t>
      </w:r>
    </w:p>
    <w:p w:rsidR="005C729C" w:rsidRPr="007522EF" w:rsidRDefault="005C729C" w:rsidP="005C729C">
      <w:pPr>
        <w:suppressAutoHyphens/>
        <w:rPr>
          <w:b/>
          <w:sz w:val="22"/>
          <w:szCs w:val="22"/>
        </w:rPr>
      </w:pPr>
    </w:p>
    <w:tbl>
      <w:tblPr>
        <w:tblStyle w:val="ae"/>
        <w:tblW w:w="15163" w:type="dxa"/>
        <w:tblLook w:val="04A0" w:firstRow="1" w:lastRow="0" w:firstColumn="1" w:lastColumn="0" w:noHBand="0" w:noVBand="1"/>
      </w:tblPr>
      <w:tblGrid>
        <w:gridCol w:w="812"/>
        <w:gridCol w:w="4272"/>
        <w:gridCol w:w="1204"/>
        <w:gridCol w:w="1204"/>
        <w:gridCol w:w="1462"/>
        <w:gridCol w:w="6209"/>
      </w:tblGrid>
      <w:tr w:rsidR="00101CE8" w:rsidRPr="00A945A8" w:rsidTr="00101CE8">
        <w:tc>
          <w:tcPr>
            <w:tcW w:w="814" w:type="dxa"/>
          </w:tcPr>
          <w:p w:rsidR="00101CE8" w:rsidRPr="00A945A8" w:rsidRDefault="00101CE8" w:rsidP="005C729C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4284" w:type="dxa"/>
          </w:tcPr>
          <w:p w:rsidR="00101CE8" w:rsidRPr="00A945A8" w:rsidRDefault="00101CE8" w:rsidP="005C729C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2"/>
                <w:szCs w:val="22"/>
              </w:rPr>
              <w:t>Наименование критерия</w:t>
            </w:r>
          </w:p>
        </w:tc>
        <w:tc>
          <w:tcPr>
            <w:tcW w:w="1205" w:type="dxa"/>
          </w:tcPr>
          <w:p w:rsidR="00101CE8" w:rsidRPr="00A945A8" w:rsidRDefault="00101CE8" w:rsidP="00D77F7A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2"/>
                <w:szCs w:val="22"/>
              </w:rPr>
              <w:t>Значение 1</w:t>
            </w:r>
          </w:p>
        </w:tc>
        <w:tc>
          <w:tcPr>
            <w:tcW w:w="1205" w:type="dxa"/>
          </w:tcPr>
          <w:p w:rsidR="00101CE8" w:rsidRPr="00A945A8" w:rsidRDefault="00101CE8" w:rsidP="00D77F7A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2"/>
                <w:szCs w:val="22"/>
              </w:rPr>
              <w:t>Значение 2</w:t>
            </w:r>
          </w:p>
        </w:tc>
        <w:tc>
          <w:tcPr>
            <w:tcW w:w="1418" w:type="dxa"/>
          </w:tcPr>
          <w:p w:rsidR="00101CE8" w:rsidRPr="00A945A8" w:rsidRDefault="00101CE8" w:rsidP="005C729C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2"/>
                <w:szCs w:val="22"/>
              </w:rPr>
              <w:t>Результат</w:t>
            </w:r>
          </w:p>
        </w:tc>
        <w:tc>
          <w:tcPr>
            <w:tcW w:w="6237" w:type="dxa"/>
          </w:tcPr>
          <w:p w:rsidR="00101CE8" w:rsidRPr="00A945A8" w:rsidRDefault="00101CE8" w:rsidP="005C729C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Основные нормативно-правовые акты</w:t>
            </w:r>
          </w:p>
        </w:tc>
      </w:tr>
      <w:tr w:rsidR="00101CE8" w:rsidRPr="00A945A8" w:rsidTr="00101CE8">
        <w:tc>
          <w:tcPr>
            <w:tcW w:w="814" w:type="dxa"/>
            <w:vAlign w:val="center"/>
          </w:tcPr>
          <w:p w:rsidR="00101CE8" w:rsidRPr="00A945A8" w:rsidRDefault="00101CE8" w:rsidP="00A945A8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4284" w:type="dxa"/>
            <w:vAlign w:val="center"/>
          </w:tcPr>
          <w:p w:rsidR="00101CE8" w:rsidRPr="00A945A8" w:rsidRDefault="00101CE8" w:rsidP="003014BF">
            <w:pPr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2"/>
                <w:szCs w:val="22"/>
              </w:rPr>
              <w:t>Возмо</w:t>
            </w:r>
            <w:r w:rsidR="008106AC">
              <w:rPr>
                <w:color w:val="000000" w:themeColor="text1"/>
                <w:sz w:val="22"/>
                <w:szCs w:val="22"/>
              </w:rPr>
              <w:t xml:space="preserve">жность осуществления в МО </w:t>
            </w:r>
            <w:r w:rsidR="002D383E">
              <w:rPr>
                <w:color w:val="000000" w:themeColor="text1"/>
                <w:sz w:val="22"/>
                <w:szCs w:val="22"/>
              </w:rPr>
              <w:t>осно</w:t>
            </w:r>
            <w:r w:rsidR="002D383E">
              <w:rPr>
                <w:color w:val="000000" w:themeColor="text1"/>
                <w:sz w:val="22"/>
                <w:szCs w:val="22"/>
              </w:rPr>
              <w:t>в</w:t>
            </w:r>
            <w:r w:rsidR="002D383E">
              <w:rPr>
                <w:color w:val="000000" w:themeColor="text1"/>
                <w:sz w:val="22"/>
                <w:szCs w:val="22"/>
              </w:rPr>
              <w:t>ных</w:t>
            </w:r>
            <w:r w:rsidRPr="00A945A8">
              <w:rPr>
                <w:color w:val="000000" w:themeColor="text1"/>
                <w:sz w:val="22"/>
                <w:szCs w:val="22"/>
              </w:rPr>
              <w:t xml:space="preserve"> </w:t>
            </w:r>
            <w:r w:rsidR="003014BF">
              <w:rPr>
                <w:color w:val="000000" w:themeColor="text1"/>
                <w:sz w:val="22"/>
                <w:szCs w:val="22"/>
              </w:rPr>
              <w:t>видов</w:t>
            </w:r>
            <w:r w:rsidRPr="00A945A8">
              <w:rPr>
                <w:color w:val="000000" w:themeColor="text1"/>
                <w:sz w:val="22"/>
                <w:szCs w:val="22"/>
              </w:rPr>
              <w:t xml:space="preserve"> противоопухолевого лечени</w:t>
            </w:r>
            <w:r w:rsidR="008106AC">
              <w:rPr>
                <w:color w:val="000000" w:themeColor="text1"/>
                <w:sz w:val="22"/>
                <w:szCs w:val="22"/>
              </w:rPr>
              <w:t>я (химиотерапия</w:t>
            </w:r>
            <w:r w:rsidRPr="00A945A8">
              <w:rPr>
                <w:color w:val="000000" w:themeColor="text1"/>
                <w:sz w:val="22"/>
                <w:szCs w:val="22"/>
              </w:rPr>
              <w:t>, оперативный этап</w:t>
            </w:r>
            <w:r w:rsidR="00B0036B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05" w:type="dxa"/>
            <w:vAlign w:val="center"/>
          </w:tcPr>
          <w:p w:rsidR="00101CE8" w:rsidRPr="00A945A8" w:rsidRDefault="00101CE8" w:rsidP="00A945A8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0"/>
              </w:rPr>
              <w:t>Да</w:t>
            </w:r>
          </w:p>
        </w:tc>
        <w:tc>
          <w:tcPr>
            <w:tcW w:w="1205" w:type="dxa"/>
            <w:vAlign w:val="center"/>
          </w:tcPr>
          <w:p w:rsidR="00101CE8" w:rsidRPr="00A945A8" w:rsidRDefault="00101CE8" w:rsidP="00A945A8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0"/>
              </w:rPr>
              <w:t>Нет</w:t>
            </w:r>
          </w:p>
        </w:tc>
        <w:tc>
          <w:tcPr>
            <w:tcW w:w="1418" w:type="dxa"/>
            <w:vAlign w:val="center"/>
          </w:tcPr>
          <w:p w:rsidR="00101CE8" w:rsidRPr="00A945A8" w:rsidRDefault="00101CE8" w:rsidP="00A945A8">
            <w:pPr>
              <w:ind w:firstLine="0"/>
              <w:jc w:val="center"/>
              <w:rPr>
                <w:color w:val="000000" w:themeColor="text1"/>
                <w:sz w:val="20"/>
              </w:rPr>
            </w:pPr>
            <w:r w:rsidRPr="00A945A8">
              <w:rPr>
                <w:color w:val="000000" w:themeColor="text1"/>
                <w:sz w:val="20"/>
              </w:rPr>
              <w:t>Значение 2 –</w:t>
            </w:r>
          </w:p>
          <w:p w:rsidR="00101CE8" w:rsidRPr="00A945A8" w:rsidRDefault="00101CE8" w:rsidP="00A945A8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0"/>
              </w:rPr>
              <w:t>критерий исключения</w:t>
            </w:r>
          </w:p>
        </w:tc>
        <w:tc>
          <w:tcPr>
            <w:tcW w:w="6237" w:type="dxa"/>
          </w:tcPr>
          <w:p w:rsidR="006C7B85" w:rsidRPr="008F7AED" w:rsidRDefault="006C7B85" w:rsidP="006C7B85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 xml:space="preserve">Федеральный закон от 21.11.2011 </w:t>
            </w:r>
            <w:r>
              <w:rPr>
                <w:sz w:val="22"/>
                <w:szCs w:val="22"/>
              </w:rPr>
              <w:t>№</w:t>
            </w:r>
            <w:r w:rsidRPr="008F7AED">
              <w:rPr>
                <w:sz w:val="22"/>
                <w:szCs w:val="22"/>
              </w:rPr>
              <w:t xml:space="preserve"> 323-ФЗ</w:t>
            </w:r>
            <w:r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>«Об основах охраны здоровья граждан в Российской Федерации»;</w:t>
            </w:r>
          </w:p>
          <w:p w:rsidR="006C7B85" w:rsidRPr="008F7AED" w:rsidRDefault="006C7B85" w:rsidP="006C7B85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порядок оказания медицинской помощи по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соответствующему профилю;</w:t>
            </w:r>
          </w:p>
          <w:p w:rsidR="006C7B85" w:rsidRPr="008F7AED" w:rsidRDefault="006C7B85" w:rsidP="006C7B85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клинические рекомендации;</w:t>
            </w:r>
          </w:p>
          <w:p w:rsidR="00101CE8" w:rsidRPr="006C7B85" w:rsidRDefault="006C7B85" w:rsidP="006C7B85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стандарты медицинской помощи</w:t>
            </w:r>
          </w:p>
        </w:tc>
      </w:tr>
      <w:tr w:rsidR="00A67ACE" w:rsidRPr="00A945A8" w:rsidTr="006675FA">
        <w:tc>
          <w:tcPr>
            <w:tcW w:w="814" w:type="dxa"/>
            <w:vAlign w:val="center"/>
          </w:tcPr>
          <w:p w:rsidR="00A67ACE" w:rsidRDefault="00A67ACE" w:rsidP="006675FA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4284" w:type="dxa"/>
            <w:vAlign w:val="center"/>
          </w:tcPr>
          <w:p w:rsidR="00A67ACE" w:rsidRPr="007F408F" w:rsidRDefault="00A67ACE" w:rsidP="006675FA">
            <w:pPr>
              <w:ind w:firstLine="0"/>
              <w:jc w:val="left"/>
              <w:rPr>
                <w:sz w:val="22"/>
                <w:szCs w:val="22"/>
              </w:rPr>
            </w:pPr>
            <w:r w:rsidRPr="00E411BE">
              <w:rPr>
                <w:sz w:val="22"/>
                <w:szCs w:val="22"/>
              </w:rPr>
              <w:t>Наличие возможности непрерывного ок</w:t>
            </w:r>
            <w:r w:rsidRPr="00E411BE">
              <w:rPr>
                <w:sz w:val="22"/>
                <w:szCs w:val="22"/>
              </w:rPr>
              <w:t>а</w:t>
            </w:r>
            <w:r w:rsidRPr="00E411BE">
              <w:rPr>
                <w:sz w:val="22"/>
                <w:szCs w:val="22"/>
              </w:rPr>
              <w:t xml:space="preserve">зания специализированной медицинской помощи пациентам с </w:t>
            </w:r>
            <w:r>
              <w:rPr>
                <w:sz w:val="22"/>
                <w:szCs w:val="22"/>
              </w:rPr>
              <w:t>онкогематологич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скими заболеваниями в</w:t>
            </w:r>
            <w:r w:rsidRPr="00E411BE">
              <w:rPr>
                <w:sz w:val="22"/>
                <w:szCs w:val="22"/>
              </w:rPr>
              <w:t xml:space="preserve"> течение календа</w:t>
            </w:r>
            <w:r w:rsidRPr="00E411BE">
              <w:rPr>
                <w:sz w:val="22"/>
                <w:szCs w:val="22"/>
              </w:rPr>
              <w:t>р</w:t>
            </w:r>
            <w:r w:rsidRPr="00E411BE">
              <w:rPr>
                <w:sz w:val="22"/>
                <w:szCs w:val="22"/>
              </w:rPr>
              <w:t>ного года</w:t>
            </w:r>
          </w:p>
        </w:tc>
        <w:tc>
          <w:tcPr>
            <w:tcW w:w="1205" w:type="dxa"/>
            <w:vAlign w:val="center"/>
          </w:tcPr>
          <w:p w:rsidR="00A67ACE" w:rsidRPr="00A945A8" w:rsidRDefault="00A67ACE" w:rsidP="006675FA">
            <w:pPr>
              <w:ind w:firstLine="0"/>
              <w:jc w:val="center"/>
              <w:rPr>
                <w:color w:val="000000" w:themeColor="text1"/>
                <w:sz w:val="20"/>
              </w:rPr>
            </w:pPr>
            <w:r w:rsidRPr="00A945A8">
              <w:rPr>
                <w:color w:val="000000" w:themeColor="text1"/>
                <w:sz w:val="20"/>
              </w:rPr>
              <w:t>Да</w:t>
            </w:r>
          </w:p>
        </w:tc>
        <w:tc>
          <w:tcPr>
            <w:tcW w:w="1205" w:type="dxa"/>
            <w:vAlign w:val="center"/>
          </w:tcPr>
          <w:p w:rsidR="00A67ACE" w:rsidRPr="00A945A8" w:rsidRDefault="00A67ACE" w:rsidP="006675FA">
            <w:pPr>
              <w:ind w:firstLine="0"/>
              <w:jc w:val="center"/>
              <w:rPr>
                <w:color w:val="000000" w:themeColor="text1"/>
                <w:sz w:val="20"/>
              </w:rPr>
            </w:pPr>
            <w:r w:rsidRPr="00A945A8">
              <w:rPr>
                <w:color w:val="000000" w:themeColor="text1"/>
                <w:sz w:val="20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A945A8" w:rsidRDefault="00A67ACE" w:rsidP="006675FA">
            <w:pPr>
              <w:ind w:firstLine="0"/>
              <w:jc w:val="center"/>
              <w:rPr>
                <w:color w:val="000000" w:themeColor="text1"/>
                <w:sz w:val="20"/>
              </w:rPr>
            </w:pPr>
            <w:r w:rsidRPr="00A945A8">
              <w:rPr>
                <w:color w:val="000000" w:themeColor="text1"/>
                <w:sz w:val="20"/>
              </w:rPr>
              <w:t>Значение 2 –</w:t>
            </w:r>
          </w:p>
          <w:p w:rsidR="00A67ACE" w:rsidRPr="00A945A8" w:rsidRDefault="00A67ACE" w:rsidP="006675FA">
            <w:pPr>
              <w:ind w:firstLine="0"/>
              <w:jc w:val="center"/>
              <w:rPr>
                <w:color w:val="000000" w:themeColor="text1"/>
                <w:sz w:val="20"/>
              </w:rPr>
            </w:pPr>
            <w:r w:rsidRPr="00A945A8">
              <w:rPr>
                <w:color w:val="000000" w:themeColor="text1"/>
                <w:sz w:val="20"/>
              </w:rPr>
              <w:t>критерий исключения</w:t>
            </w:r>
          </w:p>
        </w:tc>
        <w:tc>
          <w:tcPr>
            <w:tcW w:w="6237" w:type="dxa"/>
          </w:tcPr>
          <w:p w:rsidR="00A67ACE" w:rsidRPr="008F7AED" w:rsidRDefault="00A67ACE" w:rsidP="006675FA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 xml:space="preserve">Федеральный закон от 21.11.2011 </w:t>
            </w:r>
            <w:r>
              <w:rPr>
                <w:sz w:val="22"/>
                <w:szCs w:val="22"/>
              </w:rPr>
              <w:t>№</w:t>
            </w:r>
            <w:r w:rsidRPr="008F7AED">
              <w:rPr>
                <w:sz w:val="22"/>
                <w:szCs w:val="22"/>
              </w:rPr>
              <w:t xml:space="preserve"> 323-ФЗ</w:t>
            </w:r>
            <w:r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>«Об основах охраны здоровья граждан в Российской Федерации»;</w:t>
            </w:r>
          </w:p>
          <w:p w:rsidR="00A67ACE" w:rsidRPr="008F7AED" w:rsidRDefault="00A67ACE" w:rsidP="006675FA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порядок оказания медицинской помощи по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соответствующему профилю;</w:t>
            </w:r>
          </w:p>
          <w:p w:rsidR="00A67ACE" w:rsidRDefault="00A67ACE" w:rsidP="006675FA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клинические рекомендации;</w:t>
            </w:r>
          </w:p>
          <w:p w:rsidR="00A67ACE" w:rsidRPr="006C7B85" w:rsidRDefault="00A67ACE" w:rsidP="006675FA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стандарты медицинской помощи</w:t>
            </w:r>
          </w:p>
        </w:tc>
      </w:tr>
      <w:tr w:rsidR="00A67ACE" w:rsidRPr="004C3921" w:rsidTr="006675FA">
        <w:tc>
          <w:tcPr>
            <w:tcW w:w="814" w:type="dxa"/>
            <w:vAlign w:val="center"/>
          </w:tcPr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4C392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284" w:type="dxa"/>
            <w:vAlign w:val="center"/>
          </w:tcPr>
          <w:p w:rsidR="00A67ACE" w:rsidRPr="004C3921" w:rsidRDefault="00A67ACE" w:rsidP="006675FA">
            <w:pPr>
              <w:ind w:firstLine="0"/>
              <w:jc w:val="left"/>
              <w:rPr>
                <w:sz w:val="22"/>
                <w:szCs w:val="22"/>
              </w:rPr>
            </w:pPr>
            <w:r w:rsidRPr="004C3921">
              <w:rPr>
                <w:sz w:val="22"/>
                <w:szCs w:val="22"/>
              </w:rPr>
              <w:t>Врачебная комиссия в МО создана и ос</w:t>
            </w:r>
            <w:r w:rsidRPr="004C3921">
              <w:rPr>
                <w:sz w:val="22"/>
                <w:szCs w:val="22"/>
              </w:rPr>
              <w:t>у</w:t>
            </w:r>
            <w:r w:rsidRPr="004C3921">
              <w:rPr>
                <w:sz w:val="22"/>
                <w:szCs w:val="22"/>
              </w:rPr>
              <w:t>ществляет деятельность в соответствии с установленным порядком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4C3921">
              <w:rPr>
                <w:color w:val="000000" w:themeColor="text1"/>
                <w:sz w:val="22"/>
                <w:szCs w:val="22"/>
              </w:rPr>
              <w:t>Да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4C3921">
              <w:rPr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4C3921">
              <w:rPr>
                <w:color w:val="000000" w:themeColor="text1"/>
                <w:sz w:val="22"/>
                <w:szCs w:val="22"/>
              </w:rPr>
              <w:t>Значение 2 –</w:t>
            </w:r>
          </w:p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4C3921">
              <w:rPr>
                <w:color w:val="000000" w:themeColor="text1"/>
                <w:sz w:val="22"/>
                <w:szCs w:val="22"/>
              </w:rPr>
              <w:t>критерий исключения</w:t>
            </w:r>
          </w:p>
        </w:tc>
        <w:tc>
          <w:tcPr>
            <w:tcW w:w="6237" w:type="dxa"/>
          </w:tcPr>
          <w:p w:rsidR="00A67ACE" w:rsidRPr="004C3921" w:rsidRDefault="00A67ACE" w:rsidP="006675FA">
            <w:pPr>
              <w:ind w:firstLine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4C3921">
              <w:rPr>
                <w:color w:val="000000"/>
                <w:sz w:val="22"/>
                <w:szCs w:val="22"/>
                <w:shd w:val="clear" w:color="auto" w:fill="FFFFFF"/>
              </w:rPr>
              <w:t xml:space="preserve">         Федеральный закон от 21.11.2011 г. № 323-ФЗ «Об осн</w:t>
            </w:r>
            <w:r w:rsidRPr="004C3921">
              <w:rPr>
                <w:color w:val="000000"/>
                <w:sz w:val="22"/>
                <w:szCs w:val="22"/>
                <w:shd w:val="clear" w:color="auto" w:fill="FFFFFF"/>
              </w:rPr>
              <w:t>о</w:t>
            </w:r>
            <w:r w:rsidRPr="004C3921">
              <w:rPr>
                <w:color w:val="000000"/>
                <w:sz w:val="22"/>
                <w:szCs w:val="22"/>
                <w:shd w:val="clear" w:color="auto" w:fill="FFFFFF"/>
              </w:rPr>
              <w:t xml:space="preserve">вах охраны здоровья граждан в Российской Федерации» (ч. 1 и 2 ст. 48) </w:t>
            </w:r>
          </w:p>
          <w:p w:rsidR="00A67ACE" w:rsidRPr="004C3921" w:rsidRDefault="00A67ACE" w:rsidP="006675FA">
            <w:pPr>
              <w:ind w:firstLine="0"/>
              <w:rPr>
                <w:color w:val="000000" w:themeColor="text1"/>
                <w:sz w:val="22"/>
                <w:szCs w:val="22"/>
              </w:rPr>
            </w:pPr>
            <w:r w:rsidRPr="004C3921">
              <w:rPr>
                <w:color w:val="000000"/>
                <w:sz w:val="22"/>
                <w:szCs w:val="22"/>
                <w:shd w:val="clear" w:color="auto" w:fill="FFFFFF"/>
              </w:rPr>
              <w:t xml:space="preserve">          Приказ Минздравсоцразвития России от 05.05.2012 № 502н «Об утверждении порядка создания и деятельности вр</w:t>
            </w:r>
            <w:r w:rsidRPr="004C3921">
              <w:rPr>
                <w:color w:val="000000"/>
                <w:sz w:val="22"/>
                <w:szCs w:val="22"/>
                <w:shd w:val="clear" w:color="auto" w:fill="FFFFFF"/>
              </w:rPr>
              <w:t>а</w:t>
            </w:r>
            <w:r w:rsidRPr="004C3921">
              <w:rPr>
                <w:color w:val="000000"/>
                <w:sz w:val="22"/>
                <w:szCs w:val="22"/>
                <w:shd w:val="clear" w:color="auto" w:fill="FFFFFF"/>
              </w:rPr>
              <w:t>чебной комиссии медицинской организации» (далее Приказ № 502н)</w:t>
            </w:r>
          </w:p>
        </w:tc>
      </w:tr>
      <w:tr w:rsidR="00A67ACE" w:rsidRPr="004C3921" w:rsidTr="006675FA">
        <w:tc>
          <w:tcPr>
            <w:tcW w:w="814" w:type="dxa"/>
            <w:vAlign w:val="center"/>
          </w:tcPr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4</w:t>
            </w:r>
          </w:p>
        </w:tc>
        <w:tc>
          <w:tcPr>
            <w:tcW w:w="4284" w:type="dxa"/>
            <w:vAlign w:val="center"/>
          </w:tcPr>
          <w:p w:rsidR="00A67ACE" w:rsidRPr="004C3921" w:rsidRDefault="00A67ACE" w:rsidP="006675FA">
            <w:pPr>
              <w:ind w:firstLine="0"/>
              <w:jc w:val="left"/>
              <w:rPr>
                <w:szCs w:val="24"/>
              </w:rPr>
            </w:pPr>
            <w:r w:rsidRPr="004C3921">
              <w:rPr>
                <w:szCs w:val="24"/>
              </w:rPr>
              <w:t>В МО реализована возможность опр</w:t>
            </w:r>
            <w:r w:rsidRPr="004C3921">
              <w:rPr>
                <w:szCs w:val="24"/>
              </w:rPr>
              <w:t>е</w:t>
            </w:r>
            <w:r w:rsidRPr="004C3921">
              <w:rPr>
                <w:szCs w:val="24"/>
              </w:rPr>
              <w:t>деления тактики лечения пациента до 18 лет с онкогематологическими заб</w:t>
            </w:r>
            <w:r w:rsidRPr="004C3921">
              <w:rPr>
                <w:szCs w:val="24"/>
              </w:rPr>
              <w:t>о</w:t>
            </w:r>
            <w:r w:rsidRPr="004C3921">
              <w:rPr>
                <w:szCs w:val="24"/>
              </w:rPr>
              <w:t>леваниями, нуждающегося в провед</w:t>
            </w:r>
            <w:r w:rsidRPr="004C3921">
              <w:rPr>
                <w:szCs w:val="24"/>
              </w:rPr>
              <w:t>е</w:t>
            </w:r>
            <w:r w:rsidRPr="004C3921">
              <w:rPr>
                <w:szCs w:val="24"/>
              </w:rPr>
              <w:lastRenderedPageBreak/>
              <w:t xml:space="preserve">нии </w:t>
            </w:r>
            <w:proofErr w:type="spellStart"/>
            <w:r w:rsidRPr="004C3921">
              <w:rPr>
                <w:szCs w:val="24"/>
              </w:rPr>
              <w:t>таргетной</w:t>
            </w:r>
            <w:proofErr w:type="spellEnd"/>
            <w:r w:rsidRPr="004C3921">
              <w:rPr>
                <w:szCs w:val="24"/>
              </w:rPr>
              <w:t xml:space="preserve"> и иммунотерапии (пр</w:t>
            </w:r>
            <w:r w:rsidRPr="004C3921">
              <w:rPr>
                <w:szCs w:val="24"/>
              </w:rPr>
              <w:t>о</w:t>
            </w:r>
            <w:r w:rsidRPr="004C3921">
              <w:rPr>
                <w:szCs w:val="24"/>
              </w:rPr>
              <w:t>ведение врачебной комиссии)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lastRenderedPageBreak/>
              <w:t>Да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Значение 2 –</w:t>
            </w:r>
          </w:p>
          <w:p w:rsidR="00A67ACE" w:rsidRPr="004C3921" w:rsidRDefault="00A67ACE" w:rsidP="006675FA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критерий исключения</w:t>
            </w:r>
          </w:p>
        </w:tc>
        <w:tc>
          <w:tcPr>
            <w:tcW w:w="6237" w:type="dxa"/>
          </w:tcPr>
          <w:p w:rsidR="00A67ACE" w:rsidRPr="004C3921" w:rsidRDefault="00A67ACE" w:rsidP="006675FA">
            <w:pPr>
              <w:ind w:firstLine="0"/>
              <w:rPr>
                <w:color w:val="000000"/>
                <w:szCs w:val="24"/>
                <w:shd w:val="clear" w:color="auto" w:fill="FFFFFF"/>
              </w:rPr>
            </w:pPr>
            <w:r w:rsidRPr="004C3921">
              <w:rPr>
                <w:color w:val="000000"/>
                <w:szCs w:val="24"/>
                <w:shd w:val="clear" w:color="auto" w:fill="FFFFFF"/>
              </w:rPr>
              <w:t xml:space="preserve">          Федеральный закон от 21.11.2011 г. № 323-ФЗ «Об основах охраны здоровья граждан в Российской Федер</w:t>
            </w:r>
            <w:r w:rsidRPr="004C3921">
              <w:rPr>
                <w:color w:val="000000"/>
                <w:szCs w:val="24"/>
                <w:shd w:val="clear" w:color="auto" w:fill="FFFFFF"/>
              </w:rPr>
              <w:t>а</w:t>
            </w:r>
            <w:r w:rsidRPr="004C3921">
              <w:rPr>
                <w:color w:val="000000"/>
                <w:szCs w:val="24"/>
                <w:shd w:val="clear" w:color="auto" w:fill="FFFFFF"/>
              </w:rPr>
              <w:t xml:space="preserve">ции» (ч. 1 и 2 ст. 48) </w:t>
            </w:r>
          </w:p>
          <w:p w:rsidR="00A67ACE" w:rsidRPr="004C3921" w:rsidRDefault="00A67ACE" w:rsidP="006675FA">
            <w:pPr>
              <w:ind w:firstLine="0"/>
              <w:rPr>
                <w:color w:val="000000"/>
                <w:szCs w:val="24"/>
                <w:shd w:val="clear" w:color="auto" w:fill="FFFFFF"/>
              </w:rPr>
            </w:pPr>
            <w:r w:rsidRPr="004C3921">
              <w:rPr>
                <w:color w:val="000000"/>
                <w:szCs w:val="24"/>
                <w:shd w:val="clear" w:color="auto" w:fill="FFFFFF"/>
              </w:rPr>
              <w:t xml:space="preserve">          Приказ Минздравсоцразвития России от 05.05.2012 </w:t>
            </w:r>
            <w:r w:rsidRPr="004C3921">
              <w:rPr>
                <w:color w:val="000000"/>
                <w:szCs w:val="24"/>
                <w:shd w:val="clear" w:color="auto" w:fill="FFFFFF"/>
              </w:rPr>
              <w:lastRenderedPageBreak/>
              <w:t>№ 502н «Об утверждении порядка создания и деятельн</w:t>
            </w:r>
            <w:r w:rsidRPr="004C3921">
              <w:rPr>
                <w:color w:val="000000"/>
                <w:szCs w:val="24"/>
                <w:shd w:val="clear" w:color="auto" w:fill="FFFFFF"/>
              </w:rPr>
              <w:t>о</w:t>
            </w:r>
            <w:r w:rsidRPr="004C3921">
              <w:rPr>
                <w:color w:val="000000"/>
                <w:szCs w:val="24"/>
                <w:shd w:val="clear" w:color="auto" w:fill="FFFFFF"/>
              </w:rPr>
              <w:t>сти врачебной комиссии медицинской организации» (д</w:t>
            </w:r>
            <w:r w:rsidRPr="004C3921">
              <w:rPr>
                <w:color w:val="000000"/>
                <w:szCs w:val="24"/>
                <w:shd w:val="clear" w:color="auto" w:fill="FFFFFF"/>
              </w:rPr>
              <w:t>а</w:t>
            </w:r>
            <w:r w:rsidRPr="004C3921">
              <w:rPr>
                <w:color w:val="000000"/>
                <w:szCs w:val="24"/>
                <w:shd w:val="clear" w:color="auto" w:fill="FFFFFF"/>
              </w:rPr>
              <w:t>лее Приказ № 502н)</w:t>
            </w:r>
          </w:p>
          <w:p w:rsidR="00A67ACE" w:rsidRPr="004C3921" w:rsidRDefault="00A67ACE" w:rsidP="006675FA">
            <w:pPr>
              <w:ind w:firstLine="0"/>
              <w:rPr>
                <w:color w:val="000000" w:themeColor="text1"/>
                <w:szCs w:val="24"/>
              </w:rPr>
            </w:pPr>
            <w:r w:rsidRPr="004C3921">
              <w:rPr>
                <w:szCs w:val="24"/>
              </w:rPr>
              <w:t xml:space="preserve">        Приказ Министерства здравоохранения РФ от </w:t>
            </w:r>
            <w:r w:rsidRPr="004C3921">
              <w:rPr>
                <w:bCs/>
                <w:color w:val="000000" w:themeColor="text1"/>
                <w:szCs w:val="24"/>
                <w:shd w:val="clear" w:color="auto" w:fill="FFFFFF"/>
              </w:rPr>
              <w:t>31.10.2012 г. N 560н</w:t>
            </w:r>
            <w:r w:rsidRPr="004C3921">
              <w:rPr>
                <w:color w:val="000000" w:themeColor="text1"/>
                <w:szCs w:val="24"/>
              </w:rPr>
              <w:t xml:space="preserve"> </w:t>
            </w:r>
            <w:r w:rsidRPr="004C3921">
              <w:rPr>
                <w:szCs w:val="24"/>
              </w:rPr>
              <w:t>"Об утверждении Порядка оказания медицинской помощи населению по профилю "детская онкология"</w:t>
            </w:r>
          </w:p>
        </w:tc>
      </w:tr>
      <w:tr w:rsidR="006C7B98" w:rsidRPr="004C3921" w:rsidTr="006675FA">
        <w:tc>
          <w:tcPr>
            <w:tcW w:w="814" w:type="dxa"/>
            <w:vAlign w:val="center"/>
          </w:tcPr>
          <w:p w:rsidR="006C7B98" w:rsidRPr="004C3921" w:rsidRDefault="006C7B98" w:rsidP="006C7B98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lastRenderedPageBreak/>
              <w:t>5</w:t>
            </w:r>
          </w:p>
        </w:tc>
        <w:tc>
          <w:tcPr>
            <w:tcW w:w="4284" w:type="dxa"/>
            <w:vAlign w:val="center"/>
          </w:tcPr>
          <w:p w:rsidR="006C7B98" w:rsidRPr="004C3921" w:rsidRDefault="006C7B98" w:rsidP="006C7B98">
            <w:pPr>
              <w:ind w:firstLine="0"/>
              <w:jc w:val="left"/>
              <w:rPr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 xml:space="preserve">Наличие в структуре МО коек </w:t>
            </w:r>
            <w:r>
              <w:rPr>
                <w:color w:val="000000" w:themeColor="text1"/>
                <w:szCs w:val="24"/>
              </w:rPr>
              <w:t>кругл</w:t>
            </w:r>
            <w:r>
              <w:rPr>
                <w:color w:val="000000" w:themeColor="text1"/>
                <w:szCs w:val="24"/>
              </w:rPr>
              <w:t>о</w:t>
            </w:r>
            <w:r>
              <w:rPr>
                <w:color w:val="000000" w:themeColor="text1"/>
                <w:szCs w:val="24"/>
              </w:rPr>
              <w:t>суточного</w:t>
            </w:r>
            <w:r w:rsidRPr="004C3921">
              <w:rPr>
                <w:color w:val="000000" w:themeColor="text1"/>
                <w:szCs w:val="24"/>
              </w:rPr>
              <w:t xml:space="preserve"> стационара онкологического профиля</w:t>
            </w:r>
          </w:p>
        </w:tc>
        <w:tc>
          <w:tcPr>
            <w:tcW w:w="1205" w:type="dxa"/>
            <w:vAlign w:val="center"/>
          </w:tcPr>
          <w:p w:rsidR="006C7B98" w:rsidRPr="004C3921" w:rsidRDefault="006C7B98" w:rsidP="006C7B98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Да</w:t>
            </w:r>
          </w:p>
        </w:tc>
        <w:tc>
          <w:tcPr>
            <w:tcW w:w="1205" w:type="dxa"/>
            <w:vAlign w:val="center"/>
          </w:tcPr>
          <w:p w:rsidR="006C7B98" w:rsidRPr="004C3921" w:rsidRDefault="006C7B98" w:rsidP="006C7B98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6C7B98" w:rsidRPr="004C3921" w:rsidRDefault="006C7B98" w:rsidP="006C7B98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Значение 2 –</w:t>
            </w:r>
          </w:p>
          <w:p w:rsidR="006C7B98" w:rsidRPr="004C3921" w:rsidRDefault="006C7B98" w:rsidP="006C7B98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критерий исключения</w:t>
            </w:r>
          </w:p>
        </w:tc>
        <w:tc>
          <w:tcPr>
            <w:tcW w:w="6237" w:type="dxa"/>
          </w:tcPr>
          <w:p w:rsidR="006C7B98" w:rsidRPr="004C3921" w:rsidRDefault="006C7B98" w:rsidP="006C7B98">
            <w:pPr>
              <w:ind w:left="28" w:firstLine="426"/>
              <w:rPr>
                <w:color w:val="000000"/>
                <w:szCs w:val="24"/>
                <w:shd w:val="clear" w:color="auto" w:fill="FFFFFF"/>
              </w:rPr>
            </w:pPr>
            <w:r w:rsidRPr="004C3921">
              <w:rPr>
                <w:color w:val="000000" w:themeColor="text1"/>
                <w:szCs w:val="24"/>
              </w:rPr>
              <w:t xml:space="preserve">Приказ Минздрава России от </w:t>
            </w:r>
            <w:r w:rsidRPr="004C3921">
              <w:rPr>
                <w:bCs/>
                <w:color w:val="000000" w:themeColor="text1"/>
                <w:szCs w:val="24"/>
                <w:shd w:val="clear" w:color="auto" w:fill="FFFFFF"/>
              </w:rPr>
              <w:t>31.10.2012 г. N 560н</w:t>
            </w:r>
            <w:r w:rsidRPr="004C3921">
              <w:rPr>
                <w:color w:val="000000" w:themeColor="text1"/>
                <w:szCs w:val="24"/>
              </w:rPr>
              <w:t xml:space="preserve"> «Об утверждении Порядка оказания медицинской пом</w:t>
            </w:r>
            <w:r w:rsidRPr="004C3921">
              <w:rPr>
                <w:color w:val="000000" w:themeColor="text1"/>
                <w:szCs w:val="24"/>
              </w:rPr>
              <w:t>о</w:t>
            </w:r>
            <w:r w:rsidRPr="004C3921">
              <w:rPr>
                <w:color w:val="000000" w:themeColor="text1"/>
                <w:szCs w:val="24"/>
              </w:rPr>
              <w:t>щи по профилю «детская онкология»</w:t>
            </w:r>
          </w:p>
        </w:tc>
      </w:tr>
      <w:tr w:rsidR="00101CE8" w:rsidRPr="004C3921" w:rsidTr="00101CE8">
        <w:tc>
          <w:tcPr>
            <w:tcW w:w="814" w:type="dxa"/>
            <w:vAlign w:val="center"/>
          </w:tcPr>
          <w:p w:rsidR="00101CE8" w:rsidRPr="004C3921" w:rsidRDefault="009B01B6" w:rsidP="008E621F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6</w:t>
            </w:r>
          </w:p>
        </w:tc>
        <w:tc>
          <w:tcPr>
            <w:tcW w:w="4284" w:type="dxa"/>
            <w:vAlign w:val="center"/>
          </w:tcPr>
          <w:p w:rsidR="00101CE8" w:rsidRPr="004C3921" w:rsidRDefault="00101CE8" w:rsidP="008E621F">
            <w:pPr>
              <w:ind w:firstLine="0"/>
              <w:jc w:val="left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Наличие в структуре МО коек дневн</w:t>
            </w:r>
            <w:r w:rsidRPr="004C3921">
              <w:rPr>
                <w:color w:val="000000" w:themeColor="text1"/>
                <w:szCs w:val="24"/>
              </w:rPr>
              <w:t>о</w:t>
            </w:r>
            <w:r w:rsidRPr="004C3921">
              <w:rPr>
                <w:color w:val="000000" w:themeColor="text1"/>
                <w:szCs w:val="24"/>
              </w:rPr>
              <w:t>го стационара онкологического пр</w:t>
            </w:r>
            <w:r w:rsidRPr="004C3921">
              <w:rPr>
                <w:color w:val="000000" w:themeColor="text1"/>
                <w:szCs w:val="24"/>
              </w:rPr>
              <w:t>о</w:t>
            </w:r>
            <w:r w:rsidRPr="004C3921">
              <w:rPr>
                <w:color w:val="000000" w:themeColor="text1"/>
                <w:szCs w:val="24"/>
              </w:rPr>
              <w:t>филя</w:t>
            </w:r>
          </w:p>
        </w:tc>
        <w:tc>
          <w:tcPr>
            <w:tcW w:w="1205" w:type="dxa"/>
            <w:vAlign w:val="center"/>
          </w:tcPr>
          <w:p w:rsidR="00101CE8" w:rsidRPr="004C3921" w:rsidRDefault="00101CE8" w:rsidP="008E621F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Да</w:t>
            </w:r>
          </w:p>
        </w:tc>
        <w:tc>
          <w:tcPr>
            <w:tcW w:w="1205" w:type="dxa"/>
            <w:vAlign w:val="center"/>
          </w:tcPr>
          <w:p w:rsidR="00101CE8" w:rsidRPr="004C3921" w:rsidRDefault="00101CE8" w:rsidP="008E621F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101CE8" w:rsidRPr="004C3921" w:rsidRDefault="00101CE8" w:rsidP="008E621F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Значение 2 –</w:t>
            </w:r>
          </w:p>
          <w:p w:rsidR="00101CE8" w:rsidRPr="004C3921" w:rsidRDefault="00101CE8" w:rsidP="008E621F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критерий исключения</w:t>
            </w:r>
          </w:p>
        </w:tc>
        <w:tc>
          <w:tcPr>
            <w:tcW w:w="6237" w:type="dxa"/>
          </w:tcPr>
          <w:p w:rsidR="00101CE8" w:rsidRPr="004C3921" w:rsidRDefault="006C7B85" w:rsidP="00A67ACE">
            <w:pPr>
              <w:suppressAutoHyphens/>
              <w:ind w:firstLine="460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 xml:space="preserve">Приказ Минздрава России от </w:t>
            </w:r>
            <w:r w:rsidRPr="004C3921">
              <w:rPr>
                <w:bCs/>
                <w:color w:val="000000" w:themeColor="text1"/>
                <w:szCs w:val="24"/>
                <w:shd w:val="clear" w:color="auto" w:fill="FFFFFF"/>
              </w:rPr>
              <w:t>31</w:t>
            </w:r>
            <w:r w:rsidR="00A67ACE" w:rsidRPr="004C3921">
              <w:rPr>
                <w:bCs/>
                <w:color w:val="000000" w:themeColor="text1"/>
                <w:szCs w:val="24"/>
                <w:shd w:val="clear" w:color="auto" w:fill="FFFFFF"/>
              </w:rPr>
              <w:t>.10.</w:t>
            </w:r>
            <w:r w:rsidRPr="004C3921">
              <w:rPr>
                <w:bCs/>
                <w:color w:val="000000" w:themeColor="text1"/>
                <w:szCs w:val="24"/>
                <w:shd w:val="clear" w:color="auto" w:fill="FFFFFF"/>
              </w:rPr>
              <w:t>2012 г. N 560н</w:t>
            </w:r>
            <w:r w:rsidRPr="004C3921">
              <w:rPr>
                <w:color w:val="000000" w:themeColor="text1"/>
                <w:szCs w:val="24"/>
              </w:rPr>
              <w:t xml:space="preserve"> «Об утверждении Порядка оказания медицинской помощи по профилю «детская онкология»</w:t>
            </w:r>
          </w:p>
        </w:tc>
      </w:tr>
      <w:tr w:rsidR="00101CE8" w:rsidRPr="004C3921" w:rsidTr="00101CE8">
        <w:tc>
          <w:tcPr>
            <w:tcW w:w="814" w:type="dxa"/>
            <w:vAlign w:val="center"/>
          </w:tcPr>
          <w:p w:rsidR="00101CE8" w:rsidRPr="004C3921" w:rsidRDefault="009B01B6" w:rsidP="0008008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7</w:t>
            </w:r>
          </w:p>
        </w:tc>
        <w:tc>
          <w:tcPr>
            <w:tcW w:w="4284" w:type="dxa"/>
            <w:vAlign w:val="center"/>
          </w:tcPr>
          <w:p w:rsidR="00101CE8" w:rsidRPr="004C3921" w:rsidRDefault="00101CE8" w:rsidP="0008008E">
            <w:pPr>
              <w:ind w:firstLine="0"/>
              <w:jc w:val="left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Наличие в структуре МО амбулато</w:t>
            </w:r>
            <w:r w:rsidRPr="004C3921">
              <w:rPr>
                <w:color w:val="000000" w:themeColor="text1"/>
                <w:szCs w:val="24"/>
              </w:rPr>
              <w:t>р</w:t>
            </w:r>
            <w:r w:rsidRPr="004C3921">
              <w:rPr>
                <w:color w:val="000000" w:themeColor="text1"/>
                <w:szCs w:val="24"/>
              </w:rPr>
              <w:t>ного подразделения с возможностью динамического наблюдения больных с онкогематологическими заболевани</w:t>
            </w:r>
            <w:r w:rsidRPr="004C3921">
              <w:rPr>
                <w:color w:val="000000" w:themeColor="text1"/>
                <w:szCs w:val="24"/>
              </w:rPr>
              <w:t>я</w:t>
            </w:r>
            <w:r w:rsidRPr="004C3921">
              <w:rPr>
                <w:color w:val="000000" w:themeColor="text1"/>
                <w:szCs w:val="24"/>
              </w:rPr>
              <w:t>ми</w:t>
            </w:r>
          </w:p>
        </w:tc>
        <w:tc>
          <w:tcPr>
            <w:tcW w:w="1205" w:type="dxa"/>
            <w:vAlign w:val="center"/>
          </w:tcPr>
          <w:p w:rsidR="00101CE8" w:rsidRPr="004C3921" w:rsidRDefault="00101CE8" w:rsidP="0008008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Да</w:t>
            </w:r>
          </w:p>
        </w:tc>
        <w:tc>
          <w:tcPr>
            <w:tcW w:w="1205" w:type="dxa"/>
            <w:vAlign w:val="center"/>
          </w:tcPr>
          <w:p w:rsidR="00101CE8" w:rsidRPr="004C3921" w:rsidRDefault="00101CE8" w:rsidP="0008008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101CE8" w:rsidRPr="004C3921" w:rsidRDefault="00101CE8" w:rsidP="0008008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Значение 2 –</w:t>
            </w:r>
          </w:p>
          <w:p w:rsidR="00101CE8" w:rsidRPr="004C3921" w:rsidRDefault="00101CE8" w:rsidP="0008008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критерий исключения</w:t>
            </w:r>
          </w:p>
        </w:tc>
        <w:tc>
          <w:tcPr>
            <w:tcW w:w="6237" w:type="dxa"/>
          </w:tcPr>
          <w:p w:rsidR="00101CE8" w:rsidRPr="004C3921" w:rsidRDefault="006C7B85" w:rsidP="00A67ACE">
            <w:pPr>
              <w:ind w:firstLine="0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 xml:space="preserve">         Приказ Минздрава России от </w:t>
            </w:r>
            <w:r w:rsidRPr="004C3921">
              <w:rPr>
                <w:bCs/>
                <w:color w:val="000000" w:themeColor="text1"/>
                <w:szCs w:val="24"/>
                <w:shd w:val="clear" w:color="auto" w:fill="FFFFFF"/>
              </w:rPr>
              <w:t>31</w:t>
            </w:r>
            <w:r w:rsidR="00A67ACE" w:rsidRPr="004C3921">
              <w:rPr>
                <w:bCs/>
                <w:color w:val="000000" w:themeColor="text1"/>
                <w:szCs w:val="24"/>
                <w:shd w:val="clear" w:color="auto" w:fill="FFFFFF"/>
              </w:rPr>
              <w:t>.10.</w:t>
            </w:r>
            <w:r w:rsidRPr="004C3921">
              <w:rPr>
                <w:bCs/>
                <w:color w:val="000000" w:themeColor="text1"/>
                <w:szCs w:val="24"/>
                <w:shd w:val="clear" w:color="auto" w:fill="FFFFFF"/>
              </w:rPr>
              <w:t>2012 г. N 560н</w:t>
            </w:r>
            <w:r w:rsidRPr="004C3921">
              <w:rPr>
                <w:color w:val="000000" w:themeColor="text1"/>
                <w:szCs w:val="24"/>
              </w:rPr>
              <w:t xml:space="preserve"> «Об утверждении Порядка оказания медицинской пом</w:t>
            </w:r>
            <w:r w:rsidRPr="004C3921">
              <w:rPr>
                <w:color w:val="000000" w:themeColor="text1"/>
                <w:szCs w:val="24"/>
              </w:rPr>
              <w:t>о</w:t>
            </w:r>
            <w:r w:rsidRPr="004C3921">
              <w:rPr>
                <w:color w:val="000000" w:themeColor="text1"/>
                <w:szCs w:val="24"/>
              </w:rPr>
              <w:t>щи по профилю «детская онкология»</w:t>
            </w:r>
          </w:p>
        </w:tc>
      </w:tr>
      <w:tr w:rsidR="00A67ACE" w:rsidRPr="004C3921" w:rsidTr="00101CE8">
        <w:tc>
          <w:tcPr>
            <w:tcW w:w="814" w:type="dxa"/>
            <w:vAlign w:val="center"/>
          </w:tcPr>
          <w:p w:rsidR="00A67ACE" w:rsidRPr="004C3921" w:rsidRDefault="009B01B6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8</w:t>
            </w:r>
          </w:p>
        </w:tc>
        <w:tc>
          <w:tcPr>
            <w:tcW w:w="4284" w:type="dxa"/>
            <w:vAlign w:val="center"/>
          </w:tcPr>
          <w:p w:rsidR="00A67ACE" w:rsidRPr="004C3921" w:rsidRDefault="00A67ACE" w:rsidP="00A67ACE">
            <w:pPr>
              <w:ind w:firstLine="0"/>
              <w:jc w:val="left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Наличие в структуре МО клинико-диагностической лаборатории с во</w:t>
            </w:r>
            <w:r w:rsidRPr="004C3921">
              <w:rPr>
                <w:color w:val="000000" w:themeColor="text1"/>
                <w:szCs w:val="24"/>
              </w:rPr>
              <w:t>з</w:t>
            </w:r>
            <w:r w:rsidRPr="004C3921">
              <w:rPr>
                <w:color w:val="000000" w:themeColor="text1"/>
                <w:szCs w:val="24"/>
              </w:rPr>
              <w:t>можностью проведения комплекса и</w:t>
            </w:r>
            <w:r w:rsidRPr="004C3921">
              <w:rPr>
                <w:color w:val="000000" w:themeColor="text1"/>
                <w:szCs w:val="24"/>
              </w:rPr>
              <w:t>м</w:t>
            </w:r>
            <w:r w:rsidRPr="004C3921">
              <w:rPr>
                <w:color w:val="000000" w:themeColor="text1"/>
                <w:szCs w:val="24"/>
              </w:rPr>
              <w:t>мунологических исследований в соо</w:t>
            </w:r>
            <w:r w:rsidRPr="004C3921">
              <w:rPr>
                <w:color w:val="000000" w:themeColor="text1"/>
                <w:szCs w:val="24"/>
              </w:rPr>
              <w:t>т</w:t>
            </w:r>
            <w:r w:rsidRPr="004C3921">
              <w:rPr>
                <w:color w:val="000000" w:themeColor="text1"/>
                <w:szCs w:val="24"/>
              </w:rPr>
              <w:t>ветствии с клиническими рекоменд</w:t>
            </w:r>
            <w:r w:rsidRPr="004C3921">
              <w:rPr>
                <w:color w:val="000000" w:themeColor="text1"/>
                <w:szCs w:val="24"/>
              </w:rPr>
              <w:t>а</w:t>
            </w:r>
            <w:r w:rsidRPr="004C3921">
              <w:rPr>
                <w:color w:val="000000" w:themeColor="text1"/>
                <w:szCs w:val="24"/>
              </w:rPr>
              <w:t xml:space="preserve">циями и стандартами медицинской помощи, в том числе определения концентрации препаратов в крови / Договор </w:t>
            </w:r>
            <w:r w:rsidR="005F614B">
              <w:rPr>
                <w:color w:val="000000" w:themeColor="text1"/>
                <w:szCs w:val="24"/>
              </w:rPr>
              <w:t xml:space="preserve">(соглашение) </w:t>
            </w:r>
            <w:r w:rsidRPr="004C3921">
              <w:rPr>
                <w:color w:val="000000" w:themeColor="text1"/>
                <w:szCs w:val="24"/>
              </w:rPr>
              <w:t>оказания услуг другой организацией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Да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Значение 2 –</w:t>
            </w:r>
          </w:p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критерий исключения</w:t>
            </w:r>
          </w:p>
        </w:tc>
        <w:tc>
          <w:tcPr>
            <w:tcW w:w="6237" w:type="dxa"/>
          </w:tcPr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Федеральный закон от 21.11.2011 № 323-ФЗ «Об основах охраны здоровья граждан в Российской Федерации»;</w:t>
            </w:r>
          </w:p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порядок оказания медицинской помощи по соответствующему профилю;</w:t>
            </w:r>
          </w:p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клинические рекомендации;</w:t>
            </w:r>
          </w:p>
          <w:p w:rsidR="00A67ACE" w:rsidRPr="004C3921" w:rsidRDefault="00A67ACE" w:rsidP="00A67ACE">
            <w:pPr>
              <w:ind w:firstLine="0"/>
              <w:rPr>
                <w:color w:val="000000" w:themeColor="text1"/>
                <w:szCs w:val="24"/>
              </w:rPr>
            </w:pPr>
            <w:r w:rsidRPr="004C3921">
              <w:rPr>
                <w:szCs w:val="24"/>
              </w:rPr>
              <w:t>стандарты медицинской помощи</w:t>
            </w:r>
          </w:p>
        </w:tc>
      </w:tr>
      <w:tr w:rsidR="00A67ACE" w:rsidRPr="004C3921" w:rsidTr="00101CE8">
        <w:tc>
          <w:tcPr>
            <w:tcW w:w="814" w:type="dxa"/>
            <w:vAlign w:val="center"/>
          </w:tcPr>
          <w:p w:rsidR="00A67ACE" w:rsidRPr="004C3921" w:rsidRDefault="009B01B6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9</w:t>
            </w:r>
          </w:p>
        </w:tc>
        <w:tc>
          <w:tcPr>
            <w:tcW w:w="4284" w:type="dxa"/>
            <w:vAlign w:val="center"/>
          </w:tcPr>
          <w:p w:rsidR="00A67ACE" w:rsidRPr="004C3921" w:rsidRDefault="00A67ACE" w:rsidP="005F614B">
            <w:pPr>
              <w:ind w:firstLine="0"/>
              <w:jc w:val="left"/>
              <w:rPr>
                <w:szCs w:val="24"/>
              </w:rPr>
            </w:pPr>
            <w:r w:rsidRPr="004C3921">
              <w:rPr>
                <w:szCs w:val="24"/>
              </w:rPr>
              <w:t>Наличие возможности проведения   инструментальной диагностики с и</w:t>
            </w:r>
            <w:r w:rsidRPr="004C3921">
              <w:rPr>
                <w:szCs w:val="24"/>
              </w:rPr>
              <w:t>с</w:t>
            </w:r>
            <w:r w:rsidRPr="004C3921">
              <w:rPr>
                <w:szCs w:val="24"/>
              </w:rPr>
              <w:t>пользованием современных рентген</w:t>
            </w:r>
            <w:r w:rsidRPr="004C3921">
              <w:rPr>
                <w:szCs w:val="24"/>
              </w:rPr>
              <w:t>о</w:t>
            </w:r>
            <w:r w:rsidRPr="004C3921">
              <w:rPr>
                <w:szCs w:val="24"/>
              </w:rPr>
              <w:t xml:space="preserve">логических, ультразвуковых методик и </w:t>
            </w:r>
            <w:r w:rsidR="005F614B">
              <w:rPr>
                <w:szCs w:val="24"/>
              </w:rPr>
              <w:t>магнитно-резонансной томографии</w:t>
            </w:r>
            <w:r w:rsidR="003014BF" w:rsidRPr="004C3921">
              <w:rPr>
                <w:color w:val="000000" w:themeColor="text1"/>
                <w:szCs w:val="24"/>
              </w:rPr>
              <w:t xml:space="preserve">/ Договор </w:t>
            </w:r>
            <w:r w:rsidR="003014BF">
              <w:rPr>
                <w:color w:val="000000" w:themeColor="text1"/>
                <w:szCs w:val="24"/>
              </w:rPr>
              <w:t xml:space="preserve">(соглашение) </w:t>
            </w:r>
            <w:r w:rsidR="003014BF" w:rsidRPr="004C3921">
              <w:rPr>
                <w:color w:val="000000" w:themeColor="text1"/>
                <w:szCs w:val="24"/>
              </w:rPr>
              <w:t>оказания услуг другой организацией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Да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Значение 2 –</w:t>
            </w:r>
          </w:p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критерий исключения</w:t>
            </w:r>
          </w:p>
        </w:tc>
        <w:tc>
          <w:tcPr>
            <w:tcW w:w="6237" w:type="dxa"/>
          </w:tcPr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Федеральный закон от 21.11.2011 № 323-ФЗ «Об основах охраны здоровья граждан в Российской Федерации»;</w:t>
            </w:r>
          </w:p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порядок оказания медицинской помощи по соответствующему профилю;</w:t>
            </w:r>
          </w:p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клинические рекомендации;</w:t>
            </w:r>
          </w:p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стандарты медицинской помощи</w:t>
            </w:r>
          </w:p>
        </w:tc>
      </w:tr>
      <w:tr w:rsidR="00A67ACE" w:rsidRPr="004C3921" w:rsidTr="00101CE8">
        <w:tc>
          <w:tcPr>
            <w:tcW w:w="814" w:type="dxa"/>
            <w:vAlign w:val="center"/>
          </w:tcPr>
          <w:p w:rsidR="00A67ACE" w:rsidRPr="004C3921" w:rsidRDefault="009B01B6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10</w:t>
            </w:r>
          </w:p>
        </w:tc>
        <w:tc>
          <w:tcPr>
            <w:tcW w:w="4284" w:type="dxa"/>
            <w:vAlign w:val="center"/>
          </w:tcPr>
          <w:p w:rsidR="00A67ACE" w:rsidRPr="004C3921" w:rsidRDefault="00A67ACE" w:rsidP="003014BF">
            <w:pPr>
              <w:ind w:firstLine="0"/>
              <w:jc w:val="left"/>
              <w:rPr>
                <w:szCs w:val="24"/>
              </w:rPr>
            </w:pPr>
            <w:r w:rsidRPr="004C3921">
              <w:rPr>
                <w:szCs w:val="24"/>
              </w:rPr>
              <w:t>Возможность в МО проведения фун</w:t>
            </w:r>
            <w:r w:rsidRPr="004C3921">
              <w:rPr>
                <w:szCs w:val="24"/>
              </w:rPr>
              <w:t>к</w:t>
            </w:r>
            <w:r w:rsidRPr="004C3921">
              <w:rPr>
                <w:szCs w:val="24"/>
              </w:rPr>
              <w:lastRenderedPageBreak/>
              <w:t>циональных методов диагн</w:t>
            </w:r>
            <w:r w:rsidR="003014BF">
              <w:rPr>
                <w:szCs w:val="24"/>
              </w:rPr>
              <w:t xml:space="preserve">остики (спирография, </w:t>
            </w:r>
            <w:proofErr w:type="spellStart"/>
            <w:r w:rsidR="003014BF">
              <w:rPr>
                <w:szCs w:val="24"/>
              </w:rPr>
              <w:t>эхоКГ</w:t>
            </w:r>
            <w:proofErr w:type="spellEnd"/>
            <w:r w:rsidR="003014BF">
              <w:rPr>
                <w:szCs w:val="24"/>
              </w:rPr>
              <w:t>, ЭКГ</w:t>
            </w:r>
            <w:r w:rsidRPr="004C3921">
              <w:rPr>
                <w:szCs w:val="24"/>
              </w:rPr>
              <w:t>).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lastRenderedPageBreak/>
              <w:t>Да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 xml:space="preserve">Значение 2 </w:t>
            </w:r>
            <w:r w:rsidRPr="004C3921">
              <w:rPr>
                <w:color w:val="000000" w:themeColor="text1"/>
                <w:szCs w:val="24"/>
              </w:rPr>
              <w:lastRenderedPageBreak/>
              <w:t>–</w:t>
            </w:r>
          </w:p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критерий исключения</w:t>
            </w:r>
          </w:p>
        </w:tc>
        <w:tc>
          <w:tcPr>
            <w:tcW w:w="6237" w:type="dxa"/>
          </w:tcPr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lastRenderedPageBreak/>
              <w:t xml:space="preserve">Федеральный закон от 21.11.2011 № 323-ФЗ «Об </w:t>
            </w:r>
            <w:r w:rsidRPr="004C3921">
              <w:rPr>
                <w:szCs w:val="24"/>
              </w:rPr>
              <w:lastRenderedPageBreak/>
              <w:t>основах охраны здоровья граждан в Российской Федерации»;</w:t>
            </w:r>
          </w:p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порядок оказания медицинской помощи по соответствующему профилю;</w:t>
            </w:r>
          </w:p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клинические рекомендации;</w:t>
            </w:r>
          </w:p>
          <w:p w:rsidR="00A67ACE" w:rsidRPr="004C3921" w:rsidRDefault="00A67ACE" w:rsidP="00A67ACE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стандарты медицинской помощи</w:t>
            </w:r>
          </w:p>
        </w:tc>
      </w:tr>
      <w:tr w:rsidR="00A67ACE" w:rsidRPr="004C3921" w:rsidTr="00101CE8">
        <w:tc>
          <w:tcPr>
            <w:tcW w:w="814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lastRenderedPageBreak/>
              <w:t>1</w:t>
            </w:r>
            <w:r w:rsidR="009B01B6">
              <w:rPr>
                <w:color w:val="000000" w:themeColor="text1"/>
                <w:szCs w:val="24"/>
              </w:rPr>
              <w:t>1</w:t>
            </w:r>
          </w:p>
        </w:tc>
        <w:tc>
          <w:tcPr>
            <w:tcW w:w="4284" w:type="dxa"/>
            <w:vAlign w:val="center"/>
          </w:tcPr>
          <w:p w:rsidR="00A67ACE" w:rsidRPr="004C3921" w:rsidRDefault="00A67ACE" w:rsidP="00A67ACE">
            <w:pPr>
              <w:ind w:firstLine="0"/>
              <w:jc w:val="left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Наличие в МО не менее одного врача детского онколога с опытом работы не менее 3 лет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Да</w:t>
            </w:r>
          </w:p>
        </w:tc>
        <w:tc>
          <w:tcPr>
            <w:tcW w:w="1205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Значение 2 –</w:t>
            </w:r>
          </w:p>
          <w:p w:rsidR="00A67ACE" w:rsidRPr="004C3921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4C3921">
              <w:rPr>
                <w:color w:val="000000" w:themeColor="text1"/>
                <w:szCs w:val="24"/>
              </w:rPr>
              <w:t>критерий исключения</w:t>
            </w:r>
          </w:p>
        </w:tc>
        <w:tc>
          <w:tcPr>
            <w:tcW w:w="6237" w:type="dxa"/>
          </w:tcPr>
          <w:p w:rsidR="00C105E9" w:rsidRPr="004C3921" w:rsidRDefault="00C105E9" w:rsidP="00C105E9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Федеральный закон от 21.11.2011 № 323-ФЗ «Об основах охраны здоровья граждан в Российской Федерации»;</w:t>
            </w:r>
          </w:p>
          <w:p w:rsidR="00C105E9" w:rsidRPr="004C3921" w:rsidRDefault="00C105E9" w:rsidP="00C105E9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порядок оказания медицинской помощи по соответствующему профилю;</w:t>
            </w:r>
          </w:p>
          <w:p w:rsidR="00C105E9" w:rsidRPr="004C3921" w:rsidRDefault="00C105E9" w:rsidP="00C105E9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клинические рекомендации;</w:t>
            </w:r>
          </w:p>
          <w:p w:rsidR="00A67ACE" w:rsidRPr="004C3921" w:rsidRDefault="00C105E9" w:rsidP="00C105E9">
            <w:pPr>
              <w:suppressAutoHyphens/>
              <w:ind w:firstLine="460"/>
              <w:rPr>
                <w:szCs w:val="24"/>
              </w:rPr>
            </w:pPr>
            <w:r w:rsidRPr="004C3921">
              <w:rPr>
                <w:szCs w:val="24"/>
              </w:rPr>
              <w:t>стандарты медицинской помощи</w:t>
            </w:r>
          </w:p>
        </w:tc>
      </w:tr>
      <w:tr w:rsidR="00A67ACE" w:rsidRPr="00B04BBC" w:rsidTr="00101CE8">
        <w:tc>
          <w:tcPr>
            <w:tcW w:w="814" w:type="dxa"/>
            <w:vAlign w:val="center"/>
          </w:tcPr>
          <w:p w:rsidR="00A67ACE" w:rsidRPr="00B04BBC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B04BBC">
              <w:rPr>
                <w:color w:val="000000" w:themeColor="text1"/>
                <w:szCs w:val="24"/>
              </w:rPr>
              <w:t>1</w:t>
            </w:r>
            <w:r w:rsidR="009B01B6">
              <w:rPr>
                <w:color w:val="000000" w:themeColor="text1"/>
                <w:szCs w:val="24"/>
              </w:rPr>
              <w:t>2</w:t>
            </w:r>
          </w:p>
        </w:tc>
        <w:tc>
          <w:tcPr>
            <w:tcW w:w="4284" w:type="dxa"/>
            <w:vAlign w:val="center"/>
          </w:tcPr>
          <w:p w:rsidR="00A67ACE" w:rsidRPr="00B04BBC" w:rsidRDefault="00A67ACE" w:rsidP="005F614B">
            <w:pPr>
              <w:ind w:firstLine="0"/>
              <w:jc w:val="left"/>
              <w:rPr>
                <w:color w:val="000000" w:themeColor="text1"/>
                <w:szCs w:val="24"/>
              </w:rPr>
            </w:pPr>
            <w:r w:rsidRPr="00B04BBC">
              <w:rPr>
                <w:color w:val="000000" w:themeColor="text1"/>
                <w:szCs w:val="24"/>
              </w:rPr>
              <w:t>Наличие в учреждении операционных, оснащенных эндоскопической сто</w:t>
            </w:r>
            <w:r w:rsidRPr="00B04BBC">
              <w:rPr>
                <w:color w:val="000000" w:themeColor="text1"/>
                <w:szCs w:val="24"/>
              </w:rPr>
              <w:t>й</w:t>
            </w:r>
            <w:r w:rsidRPr="00B04BBC">
              <w:rPr>
                <w:color w:val="000000" w:themeColor="text1"/>
                <w:szCs w:val="24"/>
              </w:rPr>
              <w:t xml:space="preserve">кой, </w:t>
            </w:r>
            <w:r>
              <w:rPr>
                <w:color w:val="000000" w:themeColor="text1"/>
                <w:szCs w:val="24"/>
              </w:rPr>
              <w:t>С-дугой</w:t>
            </w:r>
          </w:p>
        </w:tc>
        <w:tc>
          <w:tcPr>
            <w:tcW w:w="1205" w:type="dxa"/>
            <w:vAlign w:val="center"/>
          </w:tcPr>
          <w:p w:rsidR="00A67ACE" w:rsidRPr="00B04BBC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A945A8">
              <w:rPr>
                <w:color w:val="000000" w:themeColor="text1"/>
                <w:sz w:val="20"/>
              </w:rPr>
              <w:t>Да</w:t>
            </w:r>
          </w:p>
        </w:tc>
        <w:tc>
          <w:tcPr>
            <w:tcW w:w="1205" w:type="dxa"/>
            <w:vAlign w:val="center"/>
          </w:tcPr>
          <w:p w:rsidR="00A67ACE" w:rsidRPr="00B04BBC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A945A8">
              <w:rPr>
                <w:color w:val="000000" w:themeColor="text1"/>
                <w:sz w:val="20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A945A8" w:rsidRDefault="00A67ACE" w:rsidP="00A67ACE">
            <w:pPr>
              <w:ind w:firstLine="0"/>
              <w:jc w:val="center"/>
              <w:rPr>
                <w:color w:val="000000" w:themeColor="text1"/>
                <w:sz w:val="20"/>
              </w:rPr>
            </w:pPr>
            <w:r w:rsidRPr="00A945A8">
              <w:rPr>
                <w:color w:val="000000" w:themeColor="text1"/>
                <w:sz w:val="20"/>
              </w:rPr>
              <w:t>Значение 2 –</w:t>
            </w:r>
          </w:p>
          <w:p w:rsidR="00A67ACE" w:rsidRPr="00B04BBC" w:rsidRDefault="00A67ACE" w:rsidP="00A67ACE">
            <w:pPr>
              <w:ind w:firstLine="0"/>
              <w:jc w:val="center"/>
              <w:rPr>
                <w:color w:val="000000" w:themeColor="text1"/>
                <w:szCs w:val="24"/>
              </w:rPr>
            </w:pPr>
            <w:r w:rsidRPr="00A945A8">
              <w:rPr>
                <w:color w:val="000000" w:themeColor="text1"/>
                <w:sz w:val="20"/>
              </w:rPr>
              <w:t>критерий исключения</w:t>
            </w:r>
          </w:p>
        </w:tc>
        <w:tc>
          <w:tcPr>
            <w:tcW w:w="6237" w:type="dxa"/>
          </w:tcPr>
          <w:p w:rsidR="00A67ACE" w:rsidRPr="008F7AED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 xml:space="preserve">Федеральный закон от 21.11.2011 </w:t>
            </w:r>
            <w:r>
              <w:rPr>
                <w:sz w:val="22"/>
                <w:szCs w:val="22"/>
              </w:rPr>
              <w:t>№</w:t>
            </w:r>
            <w:r w:rsidRPr="008F7AED">
              <w:rPr>
                <w:sz w:val="22"/>
                <w:szCs w:val="22"/>
              </w:rPr>
              <w:t xml:space="preserve"> 323-ФЗ</w:t>
            </w:r>
            <w:r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>«Об основах охраны здоровья граждан в Российской Федерации»;</w:t>
            </w:r>
          </w:p>
          <w:p w:rsidR="00A67ACE" w:rsidRPr="008F7AED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порядок оказания медицинской помощи по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соответствующему профилю;</w:t>
            </w:r>
          </w:p>
          <w:p w:rsidR="00A67ACE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клинические рекомендации;</w:t>
            </w:r>
          </w:p>
          <w:p w:rsidR="00A67ACE" w:rsidRPr="00877AC2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стандарты медицинской помощи</w:t>
            </w:r>
          </w:p>
        </w:tc>
      </w:tr>
      <w:tr w:rsidR="00A67ACE" w:rsidRPr="00B04BBC" w:rsidTr="004C35FC">
        <w:tc>
          <w:tcPr>
            <w:tcW w:w="814" w:type="dxa"/>
            <w:vAlign w:val="center"/>
          </w:tcPr>
          <w:p w:rsidR="00A67ACE" w:rsidRPr="00B04BBC" w:rsidRDefault="00A67ACE" w:rsidP="004C35FC">
            <w:pPr>
              <w:suppressAutoHyphens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B04BBC">
              <w:rPr>
                <w:color w:val="000000" w:themeColor="text1"/>
                <w:sz w:val="22"/>
                <w:szCs w:val="22"/>
              </w:rPr>
              <w:t>1</w:t>
            </w:r>
            <w:r w:rsidR="009B01B6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4284" w:type="dxa"/>
            <w:vAlign w:val="center"/>
          </w:tcPr>
          <w:p w:rsidR="00A67ACE" w:rsidRPr="00B04BBC" w:rsidRDefault="00A67ACE" w:rsidP="00A67ACE">
            <w:pPr>
              <w:ind w:firstLine="0"/>
              <w:rPr>
                <w:color w:val="000000" w:themeColor="text1"/>
                <w:sz w:val="22"/>
                <w:szCs w:val="22"/>
              </w:rPr>
            </w:pPr>
            <w:r w:rsidRPr="00B04BBC">
              <w:rPr>
                <w:color w:val="000000" w:themeColor="text1"/>
                <w:sz w:val="22"/>
                <w:szCs w:val="22"/>
              </w:rPr>
              <w:t>Опыт проведения оперативных вмеш</w:t>
            </w:r>
            <w:r w:rsidRPr="00B04BBC">
              <w:rPr>
                <w:color w:val="000000" w:themeColor="text1"/>
                <w:sz w:val="22"/>
                <w:szCs w:val="22"/>
              </w:rPr>
              <w:t>а</w:t>
            </w:r>
            <w:r w:rsidRPr="00B04BBC">
              <w:rPr>
                <w:color w:val="000000" w:themeColor="text1"/>
                <w:sz w:val="22"/>
                <w:szCs w:val="22"/>
              </w:rPr>
              <w:t>тельств у пациентов до 18 лет с онкогем</w:t>
            </w:r>
            <w:r w:rsidRPr="00B04BBC">
              <w:rPr>
                <w:color w:val="000000" w:themeColor="text1"/>
                <w:sz w:val="22"/>
                <w:szCs w:val="22"/>
              </w:rPr>
              <w:t>а</w:t>
            </w:r>
            <w:r w:rsidRPr="00B04BBC">
              <w:rPr>
                <w:color w:val="000000" w:themeColor="text1"/>
                <w:sz w:val="22"/>
                <w:szCs w:val="22"/>
              </w:rPr>
              <w:t>тологическими заболеваниями  не менее 3 лет</w:t>
            </w:r>
          </w:p>
        </w:tc>
        <w:tc>
          <w:tcPr>
            <w:tcW w:w="1205" w:type="dxa"/>
            <w:vAlign w:val="center"/>
          </w:tcPr>
          <w:p w:rsidR="00A67ACE" w:rsidRPr="00B04BBC" w:rsidRDefault="00A67ACE" w:rsidP="00A67ACE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0"/>
              </w:rPr>
              <w:t>Да</w:t>
            </w:r>
          </w:p>
        </w:tc>
        <w:tc>
          <w:tcPr>
            <w:tcW w:w="1205" w:type="dxa"/>
            <w:vAlign w:val="center"/>
          </w:tcPr>
          <w:p w:rsidR="00A67ACE" w:rsidRPr="00B04BBC" w:rsidRDefault="00A67ACE" w:rsidP="00A67ACE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0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A945A8" w:rsidRDefault="00A67ACE" w:rsidP="00A67ACE">
            <w:pPr>
              <w:ind w:firstLine="0"/>
              <w:jc w:val="center"/>
              <w:rPr>
                <w:color w:val="000000" w:themeColor="text1"/>
                <w:sz w:val="20"/>
              </w:rPr>
            </w:pPr>
            <w:r w:rsidRPr="00A945A8">
              <w:rPr>
                <w:color w:val="000000" w:themeColor="text1"/>
                <w:sz w:val="20"/>
              </w:rPr>
              <w:t>Значение 2 –</w:t>
            </w:r>
          </w:p>
          <w:p w:rsidR="00A67ACE" w:rsidRPr="00B04BBC" w:rsidRDefault="00A67ACE" w:rsidP="00A67ACE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A945A8">
              <w:rPr>
                <w:color w:val="000000" w:themeColor="text1"/>
                <w:sz w:val="20"/>
              </w:rPr>
              <w:t>критерий исключения</w:t>
            </w:r>
          </w:p>
        </w:tc>
        <w:tc>
          <w:tcPr>
            <w:tcW w:w="6237" w:type="dxa"/>
          </w:tcPr>
          <w:p w:rsidR="00A67ACE" w:rsidRPr="008F7AED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 xml:space="preserve">Федеральный закон от 21.11.2011 </w:t>
            </w:r>
            <w:r>
              <w:rPr>
                <w:sz w:val="22"/>
                <w:szCs w:val="22"/>
              </w:rPr>
              <w:t>№</w:t>
            </w:r>
            <w:r w:rsidRPr="008F7AED">
              <w:rPr>
                <w:sz w:val="22"/>
                <w:szCs w:val="22"/>
              </w:rPr>
              <w:t xml:space="preserve"> 323-ФЗ</w:t>
            </w:r>
            <w:r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>«Об основах охраны здоровья граждан в Российской Федерации»;</w:t>
            </w:r>
          </w:p>
          <w:p w:rsidR="00A67ACE" w:rsidRPr="008F7AED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порядок оказания медицинской помощи по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соответствующему профилю;</w:t>
            </w:r>
          </w:p>
          <w:p w:rsidR="00A67ACE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клинические рекомендации;</w:t>
            </w:r>
          </w:p>
          <w:p w:rsidR="00A67ACE" w:rsidRPr="00A67ACE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стандарты медицинской помощи</w:t>
            </w:r>
          </w:p>
        </w:tc>
      </w:tr>
      <w:tr w:rsidR="00A67ACE" w:rsidRPr="00F3451F" w:rsidTr="004C35FC">
        <w:tc>
          <w:tcPr>
            <w:tcW w:w="814" w:type="dxa"/>
            <w:vAlign w:val="center"/>
          </w:tcPr>
          <w:p w:rsidR="00A67ACE" w:rsidRPr="00F3451F" w:rsidRDefault="00A67ACE" w:rsidP="004C35FC">
            <w:pPr>
              <w:suppressAutoHyphens/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3451F">
              <w:rPr>
                <w:color w:val="000000" w:themeColor="text1"/>
                <w:sz w:val="22"/>
                <w:szCs w:val="22"/>
              </w:rPr>
              <w:t>1</w:t>
            </w:r>
            <w:r w:rsidR="009B01B6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4284" w:type="dxa"/>
            <w:vAlign w:val="center"/>
          </w:tcPr>
          <w:p w:rsidR="00A67ACE" w:rsidRPr="00F3451F" w:rsidRDefault="00A67ACE" w:rsidP="00A67ACE">
            <w:pPr>
              <w:ind w:firstLine="0"/>
              <w:rPr>
                <w:color w:val="000000" w:themeColor="text1"/>
                <w:sz w:val="22"/>
                <w:szCs w:val="22"/>
              </w:rPr>
            </w:pPr>
            <w:r w:rsidRPr="00F3451F">
              <w:rPr>
                <w:color w:val="000000" w:themeColor="text1"/>
                <w:sz w:val="22"/>
                <w:szCs w:val="22"/>
              </w:rPr>
              <w:t xml:space="preserve">Выполнение морфологического, </w:t>
            </w:r>
            <w:proofErr w:type="spellStart"/>
            <w:r w:rsidRPr="00F3451F">
              <w:rPr>
                <w:color w:val="000000" w:themeColor="text1"/>
                <w:sz w:val="22"/>
                <w:szCs w:val="22"/>
              </w:rPr>
              <w:t>иммун</w:t>
            </w:r>
            <w:r w:rsidRPr="00F3451F">
              <w:rPr>
                <w:color w:val="000000" w:themeColor="text1"/>
                <w:sz w:val="22"/>
                <w:szCs w:val="22"/>
              </w:rPr>
              <w:t>о</w:t>
            </w:r>
            <w:r w:rsidRPr="00F3451F">
              <w:rPr>
                <w:color w:val="000000" w:themeColor="text1"/>
                <w:sz w:val="22"/>
                <w:szCs w:val="22"/>
              </w:rPr>
              <w:t>гистохимического</w:t>
            </w:r>
            <w:proofErr w:type="spellEnd"/>
            <w:r w:rsidRPr="00F3451F">
              <w:rPr>
                <w:color w:val="000000" w:themeColor="text1"/>
                <w:sz w:val="22"/>
                <w:szCs w:val="22"/>
              </w:rPr>
              <w:t>, молеку</w:t>
            </w:r>
            <w:r w:rsidR="007E5895">
              <w:rPr>
                <w:color w:val="000000" w:themeColor="text1"/>
                <w:sz w:val="22"/>
                <w:szCs w:val="22"/>
              </w:rPr>
              <w:t>лярно-генетического исследовани</w:t>
            </w:r>
            <w:r w:rsidR="007E5895" w:rsidRPr="007E5895">
              <w:rPr>
                <w:b/>
                <w:color w:val="FF0000"/>
                <w:sz w:val="22"/>
                <w:szCs w:val="22"/>
              </w:rPr>
              <w:t>й</w:t>
            </w:r>
            <w:r w:rsidRPr="007E5895">
              <w:rPr>
                <w:color w:val="FF0000"/>
                <w:sz w:val="22"/>
                <w:szCs w:val="22"/>
              </w:rPr>
              <w:t xml:space="preserve"> </w:t>
            </w:r>
            <w:r w:rsidRPr="00F3451F">
              <w:rPr>
                <w:color w:val="000000" w:themeColor="text1"/>
                <w:sz w:val="22"/>
                <w:szCs w:val="22"/>
              </w:rPr>
              <w:t>опухолевого материала</w:t>
            </w:r>
            <w:r>
              <w:rPr>
                <w:color w:val="000000" w:themeColor="text1"/>
                <w:sz w:val="22"/>
                <w:szCs w:val="22"/>
              </w:rPr>
              <w:t xml:space="preserve"> / Договор </w:t>
            </w:r>
            <w:r w:rsidR="005F614B">
              <w:rPr>
                <w:color w:val="000000" w:themeColor="text1"/>
                <w:sz w:val="22"/>
                <w:szCs w:val="22"/>
              </w:rPr>
              <w:t xml:space="preserve">(соглашение) </w:t>
            </w:r>
            <w:r>
              <w:rPr>
                <w:color w:val="000000" w:themeColor="text1"/>
                <w:sz w:val="22"/>
                <w:szCs w:val="22"/>
              </w:rPr>
              <w:t>оказ</w:t>
            </w:r>
            <w:r>
              <w:rPr>
                <w:color w:val="000000" w:themeColor="text1"/>
                <w:sz w:val="22"/>
                <w:szCs w:val="22"/>
              </w:rPr>
              <w:t>а</w:t>
            </w:r>
            <w:r>
              <w:rPr>
                <w:color w:val="000000" w:themeColor="text1"/>
                <w:sz w:val="22"/>
                <w:szCs w:val="22"/>
              </w:rPr>
              <w:t>ния услуг другой организацией</w:t>
            </w:r>
            <w:r w:rsidRPr="00F3451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205" w:type="dxa"/>
            <w:vAlign w:val="center"/>
          </w:tcPr>
          <w:p w:rsidR="00A67ACE" w:rsidRPr="00F3451F" w:rsidRDefault="00A67ACE" w:rsidP="00A67ACE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3451F">
              <w:rPr>
                <w:color w:val="000000" w:themeColor="text1"/>
                <w:sz w:val="22"/>
                <w:szCs w:val="22"/>
              </w:rPr>
              <w:t>Да</w:t>
            </w:r>
          </w:p>
        </w:tc>
        <w:tc>
          <w:tcPr>
            <w:tcW w:w="1205" w:type="dxa"/>
            <w:vAlign w:val="center"/>
          </w:tcPr>
          <w:p w:rsidR="00A67ACE" w:rsidRPr="00F3451F" w:rsidRDefault="00A67ACE" w:rsidP="00A67ACE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3451F">
              <w:rPr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418" w:type="dxa"/>
            <w:vAlign w:val="center"/>
          </w:tcPr>
          <w:p w:rsidR="00A67ACE" w:rsidRPr="00F3451F" w:rsidRDefault="00A67ACE" w:rsidP="00A67ACE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3451F">
              <w:rPr>
                <w:color w:val="000000" w:themeColor="text1"/>
                <w:sz w:val="22"/>
                <w:szCs w:val="22"/>
              </w:rPr>
              <w:t>Значение 2 –</w:t>
            </w:r>
          </w:p>
          <w:p w:rsidR="00A67ACE" w:rsidRPr="00F3451F" w:rsidRDefault="00A67ACE" w:rsidP="00A67ACE">
            <w:pPr>
              <w:ind w:firstLine="0"/>
              <w:jc w:val="center"/>
              <w:rPr>
                <w:color w:val="000000" w:themeColor="text1"/>
                <w:sz w:val="22"/>
                <w:szCs w:val="22"/>
              </w:rPr>
            </w:pPr>
            <w:r w:rsidRPr="00F3451F">
              <w:rPr>
                <w:color w:val="000000" w:themeColor="text1"/>
                <w:sz w:val="22"/>
                <w:szCs w:val="22"/>
              </w:rPr>
              <w:t>критерий исключения</w:t>
            </w:r>
          </w:p>
        </w:tc>
        <w:tc>
          <w:tcPr>
            <w:tcW w:w="6237" w:type="dxa"/>
          </w:tcPr>
          <w:p w:rsidR="00A67ACE" w:rsidRPr="008F7AED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 xml:space="preserve">Федеральный закон от 21.11.2011 </w:t>
            </w:r>
            <w:r>
              <w:rPr>
                <w:sz w:val="22"/>
                <w:szCs w:val="22"/>
              </w:rPr>
              <w:t>№</w:t>
            </w:r>
            <w:r w:rsidRPr="008F7AED">
              <w:rPr>
                <w:sz w:val="22"/>
                <w:szCs w:val="22"/>
              </w:rPr>
              <w:t xml:space="preserve"> 323-ФЗ</w:t>
            </w:r>
            <w:r>
              <w:rPr>
                <w:sz w:val="22"/>
                <w:szCs w:val="22"/>
              </w:rPr>
              <w:t xml:space="preserve"> </w:t>
            </w:r>
            <w:r w:rsidRPr="008F7AED">
              <w:rPr>
                <w:sz w:val="22"/>
                <w:szCs w:val="22"/>
              </w:rPr>
              <w:t>«Об основах охраны здоровья граждан в Российской Федерации»;</w:t>
            </w:r>
          </w:p>
          <w:p w:rsidR="00A67ACE" w:rsidRPr="008F7AED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порядок оказания медицинской помощи по</w:t>
            </w:r>
            <w:r>
              <w:rPr>
                <w:sz w:val="22"/>
                <w:szCs w:val="22"/>
              </w:rPr>
              <w:t> </w:t>
            </w:r>
            <w:r w:rsidRPr="008F7AED">
              <w:rPr>
                <w:sz w:val="22"/>
                <w:szCs w:val="22"/>
              </w:rPr>
              <w:t>соответствующему профилю;</w:t>
            </w:r>
          </w:p>
          <w:p w:rsidR="00A67ACE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клинические рекомендации;</w:t>
            </w:r>
          </w:p>
          <w:p w:rsidR="00A67ACE" w:rsidRPr="00877AC2" w:rsidRDefault="00A67ACE" w:rsidP="00A67ACE">
            <w:pPr>
              <w:suppressAutoHyphens/>
              <w:ind w:firstLine="460"/>
              <w:rPr>
                <w:sz w:val="22"/>
                <w:szCs w:val="22"/>
              </w:rPr>
            </w:pPr>
            <w:r w:rsidRPr="008F7AED">
              <w:rPr>
                <w:sz w:val="22"/>
                <w:szCs w:val="22"/>
              </w:rPr>
              <w:t>стандарты медицинской помощи</w:t>
            </w:r>
          </w:p>
        </w:tc>
      </w:tr>
    </w:tbl>
    <w:p w:rsidR="00CB784B" w:rsidRDefault="00CB784B" w:rsidP="00CB784B">
      <w:pPr>
        <w:pStyle w:val="af"/>
        <w:suppressAutoHyphens/>
        <w:ind w:firstLine="0"/>
        <w:rPr>
          <w:sz w:val="22"/>
          <w:szCs w:val="22"/>
        </w:rPr>
      </w:pPr>
      <w:bookmarkStart w:id="0" w:name="_GoBack"/>
      <w:bookmarkEnd w:id="0"/>
    </w:p>
    <w:sectPr w:rsidR="00CB784B" w:rsidSect="00965CA3">
      <w:pgSz w:w="16840" w:h="11907" w:orient="landscape" w:code="9"/>
      <w:pgMar w:top="527" w:right="1134" w:bottom="709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A54E6"/>
    <w:multiLevelType w:val="hybridMultilevel"/>
    <w:tmpl w:val="4DD65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5C729C"/>
    <w:rsid w:val="000159F5"/>
    <w:rsid w:val="00016C6A"/>
    <w:rsid w:val="000668DF"/>
    <w:rsid w:val="00076790"/>
    <w:rsid w:val="00077164"/>
    <w:rsid w:val="0008008E"/>
    <w:rsid w:val="00081648"/>
    <w:rsid w:val="00083106"/>
    <w:rsid w:val="000859C8"/>
    <w:rsid w:val="00087B29"/>
    <w:rsid w:val="00094478"/>
    <w:rsid w:val="00097BCE"/>
    <w:rsid w:val="000A3B07"/>
    <w:rsid w:val="000A7FA9"/>
    <w:rsid w:val="000B5BB5"/>
    <w:rsid w:val="000C3729"/>
    <w:rsid w:val="000D230C"/>
    <w:rsid w:val="000D4AD3"/>
    <w:rsid w:val="00101CE8"/>
    <w:rsid w:val="00123EBD"/>
    <w:rsid w:val="00126CFA"/>
    <w:rsid w:val="00135462"/>
    <w:rsid w:val="0013696A"/>
    <w:rsid w:val="001433DE"/>
    <w:rsid w:val="0015067A"/>
    <w:rsid w:val="00154D5E"/>
    <w:rsid w:val="00156035"/>
    <w:rsid w:val="001617EA"/>
    <w:rsid w:val="001804D3"/>
    <w:rsid w:val="00180D9C"/>
    <w:rsid w:val="00190E68"/>
    <w:rsid w:val="001919C1"/>
    <w:rsid w:val="001964AE"/>
    <w:rsid w:val="001A020F"/>
    <w:rsid w:val="001A3570"/>
    <w:rsid w:val="001A49E9"/>
    <w:rsid w:val="001B7197"/>
    <w:rsid w:val="001D422B"/>
    <w:rsid w:val="001D5676"/>
    <w:rsid w:val="001D570B"/>
    <w:rsid w:val="001D7543"/>
    <w:rsid w:val="001D7C80"/>
    <w:rsid w:val="001F2323"/>
    <w:rsid w:val="002040AE"/>
    <w:rsid w:val="00220E05"/>
    <w:rsid w:val="00222699"/>
    <w:rsid w:val="00224233"/>
    <w:rsid w:val="002324C2"/>
    <w:rsid w:val="00236ECD"/>
    <w:rsid w:val="00240AF5"/>
    <w:rsid w:val="00242D20"/>
    <w:rsid w:val="002511ED"/>
    <w:rsid w:val="00267AE2"/>
    <w:rsid w:val="00277EDC"/>
    <w:rsid w:val="00282ABA"/>
    <w:rsid w:val="00291D40"/>
    <w:rsid w:val="002A35F1"/>
    <w:rsid w:val="002B35EA"/>
    <w:rsid w:val="002B70FF"/>
    <w:rsid w:val="002C1ED3"/>
    <w:rsid w:val="002C4006"/>
    <w:rsid w:val="002C46C5"/>
    <w:rsid w:val="002C6826"/>
    <w:rsid w:val="002D383E"/>
    <w:rsid w:val="002F5C57"/>
    <w:rsid w:val="002F7651"/>
    <w:rsid w:val="003014BF"/>
    <w:rsid w:val="00301F7B"/>
    <w:rsid w:val="00304438"/>
    <w:rsid w:val="00320822"/>
    <w:rsid w:val="003253E2"/>
    <w:rsid w:val="00372F7F"/>
    <w:rsid w:val="003840B3"/>
    <w:rsid w:val="00391065"/>
    <w:rsid w:val="003A7DC3"/>
    <w:rsid w:val="003C127D"/>
    <w:rsid w:val="003F0ECA"/>
    <w:rsid w:val="003F763E"/>
    <w:rsid w:val="0040289A"/>
    <w:rsid w:val="00413238"/>
    <w:rsid w:val="00414DFC"/>
    <w:rsid w:val="00423E76"/>
    <w:rsid w:val="00437B36"/>
    <w:rsid w:val="00451B8D"/>
    <w:rsid w:val="00453135"/>
    <w:rsid w:val="004549B5"/>
    <w:rsid w:val="0047686D"/>
    <w:rsid w:val="00485DA0"/>
    <w:rsid w:val="00486D80"/>
    <w:rsid w:val="004A1560"/>
    <w:rsid w:val="004A3D90"/>
    <w:rsid w:val="004B1BBD"/>
    <w:rsid w:val="004B7898"/>
    <w:rsid w:val="004B7D40"/>
    <w:rsid w:val="004C18A1"/>
    <w:rsid w:val="004C35FC"/>
    <w:rsid w:val="004C3921"/>
    <w:rsid w:val="004D1A17"/>
    <w:rsid w:val="004D48AB"/>
    <w:rsid w:val="004F3C0A"/>
    <w:rsid w:val="004F3D8F"/>
    <w:rsid w:val="005168AF"/>
    <w:rsid w:val="0052457D"/>
    <w:rsid w:val="00572BE1"/>
    <w:rsid w:val="00576C81"/>
    <w:rsid w:val="00583179"/>
    <w:rsid w:val="005927D0"/>
    <w:rsid w:val="005B4525"/>
    <w:rsid w:val="005B4688"/>
    <w:rsid w:val="005C43C5"/>
    <w:rsid w:val="005C729C"/>
    <w:rsid w:val="005D3860"/>
    <w:rsid w:val="005D53C9"/>
    <w:rsid w:val="005E5849"/>
    <w:rsid w:val="005E674A"/>
    <w:rsid w:val="005F13CC"/>
    <w:rsid w:val="005F5D03"/>
    <w:rsid w:val="005F614B"/>
    <w:rsid w:val="005F7E37"/>
    <w:rsid w:val="0060064E"/>
    <w:rsid w:val="0060366A"/>
    <w:rsid w:val="00604320"/>
    <w:rsid w:val="00604525"/>
    <w:rsid w:val="00610275"/>
    <w:rsid w:val="0061669E"/>
    <w:rsid w:val="006303CE"/>
    <w:rsid w:val="00637193"/>
    <w:rsid w:val="0064067E"/>
    <w:rsid w:val="0064276F"/>
    <w:rsid w:val="00672F96"/>
    <w:rsid w:val="00690A01"/>
    <w:rsid w:val="00694207"/>
    <w:rsid w:val="006B04F9"/>
    <w:rsid w:val="006B30D4"/>
    <w:rsid w:val="006C5FC6"/>
    <w:rsid w:val="006C7B85"/>
    <w:rsid w:val="006C7B98"/>
    <w:rsid w:val="006D0115"/>
    <w:rsid w:val="006E6896"/>
    <w:rsid w:val="00703248"/>
    <w:rsid w:val="00705056"/>
    <w:rsid w:val="00710615"/>
    <w:rsid w:val="00716506"/>
    <w:rsid w:val="00743014"/>
    <w:rsid w:val="00745404"/>
    <w:rsid w:val="007522EF"/>
    <w:rsid w:val="00780F7D"/>
    <w:rsid w:val="007A4283"/>
    <w:rsid w:val="007C45B0"/>
    <w:rsid w:val="007E5895"/>
    <w:rsid w:val="007F1231"/>
    <w:rsid w:val="007F408F"/>
    <w:rsid w:val="007F4E80"/>
    <w:rsid w:val="007F5105"/>
    <w:rsid w:val="0080035E"/>
    <w:rsid w:val="008046D7"/>
    <w:rsid w:val="008106AC"/>
    <w:rsid w:val="008264FD"/>
    <w:rsid w:val="00853AC0"/>
    <w:rsid w:val="00860756"/>
    <w:rsid w:val="00861981"/>
    <w:rsid w:val="00877AC2"/>
    <w:rsid w:val="008E0B43"/>
    <w:rsid w:val="008E621F"/>
    <w:rsid w:val="008F1B6C"/>
    <w:rsid w:val="009006A6"/>
    <w:rsid w:val="0090551C"/>
    <w:rsid w:val="009061C9"/>
    <w:rsid w:val="00914A79"/>
    <w:rsid w:val="00921681"/>
    <w:rsid w:val="009410C4"/>
    <w:rsid w:val="00941A80"/>
    <w:rsid w:val="009437B7"/>
    <w:rsid w:val="00946449"/>
    <w:rsid w:val="00951D32"/>
    <w:rsid w:val="0096016D"/>
    <w:rsid w:val="00960A13"/>
    <w:rsid w:val="00965CA3"/>
    <w:rsid w:val="0098452D"/>
    <w:rsid w:val="00995943"/>
    <w:rsid w:val="009972D5"/>
    <w:rsid w:val="009A27A1"/>
    <w:rsid w:val="009A4402"/>
    <w:rsid w:val="009B01B6"/>
    <w:rsid w:val="009E23A3"/>
    <w:rsid w:val="009E2F7C"/>
    <w:rsid w:val="009E4092"/>
    <w:rsid w:val="009E4D99"/>
    <w:rsid w:val="00A117ED"/>
    <w:rsid w:val="00A22F59"/>
    <w:rsid w:val="00A30B8D"/>
    <w:rsid w:val="00A400D5"/>
    <w:rsid w:val="00A45C39"/>
    <w:rsid w:val="00A540DE"/>
    <w:rsid w:val="00A6459C"/>
    <w:rsid w:val="00A67ACE"/>
    <w:rsid w:val="00A737B6"/>
    <w:rsid w:val="00A738D4"/>
    <w:rsid w:val="00A92FDC"/>
    <w:rsid w:val="00A945A8"/>
    <w:rsid w:val="00AE4B36"/>
    <w:rsid w:val="00B0036B"/>
    <w:rsid w:val="00B00932"/>
    <w:rsid w:val="00B04BBC"/>
    <w:rsid w:val="00B07E50"/>
    <w:rsid w:val="00B16E65"/>
    <w:rsid w:val="00B21388"/>
    <w:rsid w:val="00B32852"/>
    <w:rsid w:val="00B41F2E"/>
    <w:rsid w:val="00B56BE7"/>
    <w:rsid w:val="00B57FF5"/>
    <w:rsid w:val="00B6048F"/>
    <w:rsid w:val="00B60B92"/>
    <w:rsid w:val="00B62177"/>
    <w:rsid w:val="00B62440"/>
    <w:rsid w:val="00B722D8"/>
    <w:rsid w:val="00B74C84"/>
    <w:rsid w:val="00B805B8"/>
    <w:rsid w:val="00B818E7"/>
    <w:rsid w:val="00B90F65"/>
    <w:rsid w:val="00B9120E"/>
    <w:rsid w:val="00B97239"/>
    <w:rsid w:val="00BA5152"/>
    <w:rsid w:val="00BA637B"/>
    <w:rsid w:val="00BC57F3"/>
    <w:rsid w:val="00BC7615"/>
    <w:rsid w:val="00BC7C99"/>
    <w:rsid w:val="00BD7329"/>
    <w:rsid w:val="00BE13B5"/>
    <w:rsid w:val="00BE30A0"/>
    <w:rsid w:val="00BE3E69"/>
    <w:rsid w:val="00BE415D"/>
    <w:rsid w:val="00BE654E"/>
    <w:rsid w:val="00C105E9"/>
    <w:rsid w:val="00C12B88"/>
    <w:rsid w:val="00C2471E"/>
    <w:rsid w:val="00C2781F"/>
    <w:rsid w:val="00C40D42"/>
    <w:rsid w:val="00C43439"/>
    <w:rsid w:val="00C45E90"/>
    <w:rsid w:val="00C55EE7"/>
    <w:rsid w:val="00C71856"/>
    <w:rsid w:val="00C72D76"/>
    <w:rsid w:val="00C851CA"/>
    <w:rsid w:val="00C93AAC"/>
    <w:rsid w:val="00CA1859"/>
    <w:rsid w:val="00CA46F2"/>
    <w:rsid w:val="00CA7CA5"/>
    <w:rsid w:val="00CB2E1F"/>
    <w:rsid w:val="00CB784B"/>
    <w:rsid w:val="00CC5874"/>
    <w:rsid w:val="00CD64D1"/>
    <w:rsid w:val="00CF01CE"/>
    <w:rsid w:val="00CF3B83"/>
    <w:rsid w:val="00D001B1"/>
    <w:rsid w:val="00D05A62"/>
    <w:rsid w:val="00D116F9"/>
    <w:rsid w:val="00D24AAD"/>
    <w:rsid w:val="00D24BD6"/>
    <w:rsid w:val="00D367A7"/>
    <w:rsid w:val="00D462AD"/>
    <w:rsid w:val="00D650CD"/>
    <w:rsid w:val="00D657C3"/>
    <w:rsid w:val="00D70F58"/>
    <w:rsid w:val="00D76DFF"/>
    <w:rsid w:val="00D77F7A"/>
    <w:rsid w:val="00D823C9"/>
    <w:rsid w:val="00D93F72"/>
    <w:rsid w:val="00DB4C70"/>
    <w:rsid w:val="00DC47BE"/>
    <w:rsid w:val="00DD4960"/>
    <w:rsid w:val="00DD5548"/>
    <w:rsid w:val="00DE1A64"/>
    <w:rsid w:val="00DF1BA6"/>
    <w:rsid w:val="00DF3885"/>
    <w:rsid w:val="00E02AE8"/>
    <w:rsid w:val="00E03322"/>
    <w:rsid w:val="00E04E0A"/>
    <w:rsid w:val="00E20C60"/>
    <w:rsid w:val="00E22B39"/>
    <w:rsid w:val="00E40A85"/>
    <w:rsid w:val="00E411BE"/>
    <w:rsid w:val="00E42095"/>
    <w:rsid w:val="00E4531C"/>
    <w:rsid w:val="00E50403"/>
    <w:rsid w:val="00E52EE1"/>
    <w:rsid w:val="00E55C23"/>
    <w:rsid w:val="00EB10C5"/>
    <w:rsid w:val="00EB6FD8"/>
    <w:rsid w:val="00EC5462"/>
    <w:rsid w:val="00EC5D86"/>
    <w:rsid w:val="00EE356B"/>
    <w:rsid w:val="00EF2047"/>
    <w:rsid w:val="00EF6D2B"/>
    <w:rsid w:val="00EF7D9B"/>
    <w:rsid w:val="00F0150F"/>
    <w:rsid w:val="00F04C15"/>
    <w:rsid w:val="00F2719A"/>
    <w:rsid w:val="00F3451F"/>
    <w:rsid w:val="00F4093E"/>
    <w:rsid w:val="00F45A91"/>
    <w:rsid w:val="00F46231"/>
    <w:rsid w:val="00F46F1A"/>
    <w:rsid w:val="00F501A5"/>
    <w:rsid w:val="00F64460"/>
    <w:rsid w:val="00F73853"/>
    <w:rsid w:val="00F82F34"/>
    <w:rsid w:val="00F85CE6"/>
    <w:rsid w:val="00F868BF"/>
    <w:rsid w:val="00F94E5B"/>
    <w:rsid w:val="00F96911"/>
    <w:rsid w:val="00F97634"/>
    <w:rsid w:val="00F97A17"/>
    <w:rsid w:val="00FA4E3D"/>
    <w:rsid w:val="00FA5BF0"/>
    <w:rsid w:val="00FC05D7"/>
    <w:rsid w:val="00FC3E7B"/>
    <w:rsid w:val="00FE0A81"/>
    <w:rsid w:val="00FE4FAD"/>
    <w:rsid w:val="00FF2A73"/>
    <w:rsid w:val="00F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C9"/>
    <w:pPr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rsid w:val="009061C9"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rsid w:val="009061C9"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rsid w:val="009061C9"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rsid w:val="009061C9"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061C9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rsid w:val="009061C9"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rsid w:val="009061C9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sid w:val="009061C9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rsid w:val="009061C9"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rsid w:val="009061C9"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rsid w:val="009061C9"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rsid w:val="009061C9"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rsid w:val="009061C9"/>
    <w:pPr>
      <w:spacing w:line="336" w:lineRule="auto"/>
      <w:ind w:firstLine="851"/>
    </w:pPr>
  </w:style>
  <w:style w:type="paragraph" w:customStyle="1" w:styleId="a8">
    <w:name w:val="Переменные"/>
    <w:basedOn w:val="a7"/>
    <w:rsid w:val="009061C9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rsid w:val="009061C9"/>
    <w:pPr>
      <w:shd w:val="clear" w:color="auto" w:fill="000080"/>
    </w:pPr>
  </w:style>
  <w:style w:type="paragraph" w:customStyle="1" w:styleId="aa">
    <w:name w:val="Формула"/>
    <w:basedOn w:val="a7"/>
    <w:rsid w:val="009061C9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rsid w:val="009061C9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rsid w:val="009061C9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sid w:val="009061C9"/>
    <w:rPr>
      <w:rFonts w:ascii="Journal" w:hAnsi="Journal"/>
    </w:rPr>
  </w:style>
  <w:style w:type="table" w:styleId="ae">
    <w:name w:val="Table Grid"/>
    <w:basedOn w:val="a1"/>
    <w:rsid w:val="005C72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FA4E3D"/>
    <w:pPr>
      <w:ind w:left="720"/>
      <w:contextualSpacing/>
    </w:pPr>
  </w:style>
  <w:style w:type="paragraph" w:customStyle="1" w:styleId="295pt">
    <w:name w:val="Основной текст (2) + 9;5 pt"/>
    <w:basedOn w:val="a"/>
    <w:rsid w:val="00E02AE8"/>
    <w:pPr>
      <w:widowControl w:val="0"/>
      <w:spacing w:before="220" w:line="154" w:lineRule="exact"/>
      <w:ind w:firstLine="0"/>
    </w:pPr>
    <w:rPr>
      <w:color w:val="000000"/>
      <w:sz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567"/>
      <w:jc w:val="both"/>
    </w:pPr>
    <w:rPr>
      <w:sz w:val="24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b/>
      <w:caps/>
      <w:kern w:val="28"/>
      <w:lang w:val="uk-UA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  <w:rPr>
      <w:b/>
      <w:lang w:val="uk-UA"/>
    </w:r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suppressAutoHyphens/>
      <w:spacing w:line="336" w:lineRule="auto"/>
      <w:jc w:val="center"/>
      <w:outlineLvl w:val="3"/>
    </w:pPr>
    <w:rPr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  <w:rPr>
      <w:lang w:val="uk-UA"/>
    </w:rPr>
  </w:style>
  <w:style w:type="paragraph" w:styleId="a4">
    <w:name w:val="caption"/>
    <w:basedOn w:val="a"/>
    <w:next w:val="a"/>
    <w:qFormat/>
    <w:pPr>
      <w:suppressAutoHyphens/>
      <w:spacing w:line="336" w:lineRule="auto"/>
      <w:jc w:val="center"/>
    </w:pPr>
    <w:rPr>
      <w:lang w:val="uk-UA"/>
    </w:rPr>
  </w:style>
  <w:style w:type="paragraph" w:styleId="a5">
    <w:name w:val="footer"/>
    <w:basedOn w:val="a"/>
    <w:pPr>
      <w:tabs>
        <w:tab w:val="center" w:pos="4153"/>
        <w:tab w:val="right" w:pos="8306"/>
      </w:tabs>
    </w:pPr>
    <w:rPr>
      <w:lang w:val="uk-UA"/>
    </w:rPr>
  </w:style>
  <w:style w:type="character" w:styleId="a6">
    <w:name w:val="page number"/>
    <w:rPr>
      <w:rFonts w:ascii="Times New Roman" w:hAnsi="Times New Roman"/>
      <w:noProof w:val="0"/>
      <w:lang w:val="uk-UA"/>
    </w:rPr>
  </w:style>
  <w:style w:type="paragraph" w:styleId="10">
    <w:name w:val="toc 1"/>
    <w:basedOn w:val="a"/>
    <w:next w:val="a"/>
    <w:autoRedefine/>
    <w:semiHidden/>
    <w:pPr>
      <w:tabs>
        <w:tab w:val="right" w:leader="dot" w:pos="9355"/>
      </w:tabs>
      <w:spacing w:line="336" w:lineRule="auto"/>
      <w:ind w:right="851"/>
      <w:jc w:val="left"/>
    </w:pPr>
    <w:rPr>
      <w:caps/>
    </w:rPr>
  </w:style>
  <w:style w:type="paragraph" w:styleId="20">
    <w:name w:val="toc 2"/>
    <w:basedOn w:val="a"/>
    <w:next w:val="a"/>
    <w:autoRedefine/>
    <w:semiHidden/>
    <w:pPr>
      <w:tabs>
        <w:tab w:val="right" w:leader="dot" w:pos="9355"/>
      </w:tabs>
      <w:spacing w:line="336" w:lineRule="auto"/>
      <w:ind w:left="284" w:right="851"/>
      <w:jc w:val="left"/>
    </w:pPr>
  </w:style>
  <w:style w:type="paragraph" w:styleId="30">
    <w:name w:val="toc 3"/>
    <w:basedOn w:val="a"/>
    <w:next w:val="a"/>
    <w:autoRedefine/>
    <w:semiHidden/>
    <w:pPr>
      <w:tabs>
        <w:tab w:val="right" w:leader="dot" w:pos="9355"/>
      </w:tabs>
      <w:spacing w:line="336" w:lineRule="auto"/>
      <w:ind w:left="567" w:right="851"/>
      <w:jc w:val="left"/>
    </w:pPr>
  </w:style>
  <w:style w:type="paragraph" w:styleId="40">
    <w:name w:val="toc 4"/>
    <w:basedOn w:val="a"/>
    <w:next w:val="a"/>
    <w:autoRedefine/>
    <w:semiHidden/>
    <w:pPr>
      <w:tabs>
        <w:tab w:val="right" w:leader="dot" w:pos="9356"/>
      </w:tabs>
      <w:spacing w:line="336" w:lineRule="auto"/>
      <w:ind w:left="284" w:right="851"/>
      <w:jc w:val="left"/>
    </w:pPr>
  </w:style>
  <w:style w:type="paragraph" w:styleId="a7">
    <w:name w:val="Body Text"/>
    <w:basedOn w:val="a"/>
    <w:pPr>
      <w:spacing w:line="336" w:lineRule="auto"/>
      <w:ind w:firstLine="851"/>
    </w:pPr>
  </w:style>
  <w:style w:type="paragraph" w:customStyle="1" w:styleId="a8">
    <w:name w:val="Переменные"/>
    <w:basedOn w:val="a7"/>
    <w:pPr>
      <w:tabs>
        <w:tab w:val="left" w:pos="482"/>
      </w:tabs>
      <w:ind w:left="482" w:hanging="482"/>
    </w:pPr>
  </w:style>
  <w:style w:type="paragraph" w:styleId="a9">
    <w:name w:val="Document Map"/>
    <w:basedOn w:val="a"/>
    <w:semiHidden/>
    <w:pPr>
      <w:shd w:val="clear" w:color="auto" w:fill="000080"/>
    </w:pPr>
  </w:style>
  <w:style w:type="paragraph" w:customStyle="1" w:styleId="aa">
    <w:name w:val="Формула"/>
    <w:basedOn w:val="a7"/>
    <w:pPr>
      <w:tabs>
        <w:tab w:val="center" w:pos="4536"/>
        <w:tab w:val="right" w:pos="9356"/>
      </w:tabs>
      <w:ind w:firstLine="0"/>
    </w:pPr>
  </w:style>
  <w:style w:type="paragraph" w:customStyle="1" w:styleId="ab">
    <w:name w:val="Чертежный"/>
    <w:pPr>
      <w:ind w:firstLine="567"/>
      <w:jc w:val="both"/>
    </w:pPr>
    <w:rPr>
      <w:rFonts w:ascii="ISOCPEUR" w:hAnsi="ISOCPEUR"/>
      <w:i/>
      <w:sz w:val="28"/>
      <w:lang w:val="uk-UA"/>
    </w:rPr>
  </w:style>
  <w:style w:type="paragraph" w:customStyle="1" w:styleId="ac">
    <w:name w:val="Листинг программы"/>
    <w:pPr>
      <w:suppressAutoHyphens/>
      <w:ind w:firstLine="567"/>
      <w:jc w:val="both"/>
    </w:pPr>
    <w:rPr>
      <w:noProof/>
    </w:rPr>
  </w:style>
  <w:style w:type="paragraph" w:styleId="ad">
    <w:name w:val="annotation text"/>
    <w:basedOn w:val="a"/>
    <w:semiHidden/>
    <w:rPr>
      <w:rFonts w:ascii="Journal" w:hAnsi="Journal"/>
    </w:rPr>
  </w:style>
  <w:style w:type="table" w:styleId="ae">
    <w:name w:val="Table Grid"/>
    <w:basedOn w:val="a1"/>
    <w:rsid w:val="005C72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FA4E3D"/>
    <w:pPr>
      <w:ind w:left="720"/>
      <w:contextualSpacing/>
    </w:pPr>
  </w:style>
  <w:style w:type="paragraph" w:customStyle="1" w:styleId="295pt">
    <w:name w:val="Основной текст (2) + 9;5 pt"/>
    <w:basedOn w:val="a"/>
    <w:rsid w:val="00E02AE8"/>
    <w:pPr>
      <w:widowControl w:val="0"/>
      <w:spacing w:before="220" w:line="154" w:lineRule="exact"/>
      <w:ind w:firstLine="0"/>
    </w:pPr>
    <w:rPr>
      <w:color w:val="000000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1796</Words>
  <Characters>10239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 ГБУЗ "Городская больница №40"</Company>
  <LinksUpToDate>false</LinksUpToDate>
  <CharactersWithSpaces>12011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Корнилов Юрий Вячеславович</dc:creator>
  <cp:lastModifiedBy>Оськина Жанна Павловна</cp:lastModifiedBy>
  <cp:revision>9</cp:revision>
  <cp:lastPrinted>2023-03-30T09:30:00Z</cp:lastPrinted>
  <dcterms:created xsi:type="dcterms:W3CDTF">2023-02-08T05:33:00Z</dcterms:created>
  <dcterms:modified xsi:type="dcterms:W3CDTF">2023-04-06T16:00:00Z</dcterms:modified>
</cp:coreProperties>
</file>